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beforeAutospacing="0" w:after="0" w:afterLines="0" w:afterAutospacing="0" w:line="240" w:lineRule="auto"/>
        <w:ind w:left="0" w:leftChars="0" w:right="0" w:rightChars="0" w:firstLine="0" w:firstLineChars="0"/>
        <w:jc w:val="center"/>
        <w:rPr>
          <w:rFonts w:hint="eastAsia" w:ascii="黑体" w:hAnsi="黑体" w:eastAsia="黑体" w:cs="黑体"/>
          <w:sz w:val="32"/>
          <w:szCs w:val="32"/>
        </w:rPr>
      </w:pPr>
      <w:bookmarkStart w:id="37" w:name="_GoBack"/>
      <w:r>
        <w:rPr>
          <w:rFonts w:hint="eastAsia" w:ascii="楷体" w:hAnsi="楷体" w:eastAsia="楷体" w:cs="楷体"/>
          <w:sz w:val="36"/>
          <w:szCs w:val="36"/>
        </w:rPr>
        <w:t>怀化市鹤城区幼儿园家庭体育开展</w:t>
      </w:r>
      <w:r>
        <w:rPr>
          <w:rFonts w:hint="eastAsia" w:ascii="楷体" w:hAnsi="楷体" w:eastAsia="楷体" w:cs="楷体"/>
          <w:sz w:val="36"/>
          <w:szCs w:val="36"/>
          <w:lang w:val="en-US" w:eastAsia="zh-CN"/>
        </w:rPr>
        <w:t>现状调</w:t>
      </w:r>
      <w:r>
        <w:rPr>
          <w:rFonts w:hint="eastAsia" w:ascii="楷体" w:hAnsi="楷体" w:eastAsia="楷体" w:cs="楷体"/>
          <w:sz w:val="36"/>
          <w:szCs w:val="36"/>
        </w:rPr>
        <w:t>查及分析</w:t>
      </w:r>
      <w:r>
        <w:rPr>
          <w:rFonts w:hint="eastAsia" w:ascii="楷体" w:hAnsi="楷体" w:eastAsia="楷体" w:cs="楷体"/>
          <w:sz w:val="36"/>
          <w:szCs w:val="36"/>
          <w:lang w:eastAsia="zh-CN"/>
        </w:rPr>
        <w:t>——</w:t>
      </w:r>
      <w:r>
        <w:rPr>
          <w:rFonts w:hint="eastAsia" w:ascii="楷体" w:hAnsi="楷体" w:eastAsia="楷体" w:cs="楷体"/>
          <w:sz w:val="36"/>
          <w:szCs w:val="36"/>
          <w:lang w:val="en-US" w:eastAsia="zh-CN"/>
        </w:rPr>
        <w:t>以博雅幼儿园为例</w:t>
      </w:r>
    </w:p>
    <w:bookmarkEnd w:id="37"/>
    <w:p>
      <w:pPr>
        <w:spacing w:before="0" w:beforeLines="0" w:beforeAutospacing="0" w:after="0" w:afterLines="0" w:afterAutospacing="0" w:line="240" w:lineRule="auto"/>
        <w:ind w:left="0" w:leftChars="0" w:right="0" w:rightChars="0" w:firstLine="0" w:firstLineChars="0"/>
        <w:jc w:val="both"/>
        <w:rPr>
          <w:rFonts w:hint="eastAsia" w:ascii="黑体" w:hAnsi="黑体" w:eastAsia="黑体" w:cs="黑体"/>
          <w:sz w:val="32"/>
          <w:szCs w:val="32"/>
        </w:rPr>
      </w:pPr>
    </w:p>
    <w:p>
      <w:pPr>
        <w:spacing w:before="0" w:beforeLines="0" w:beforeAutospacing="0" w:after="0" w:afterLines="0" w:afterAutospacing="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目录</w:t>
      </w:r>
    </w:p>
    <w:p>
      <w:pPr>
        <w:spacing w:before="0" w:beforeLines="0" w:beforeAutospacing="0" w:after="0" w:afterLines="0" w:afterAutospacing="0" w:line="240" w:lineRule="auto"/>
        <w:ind w:left="0" w:leftChars="0" w:right="0" w:rightChars="0" w:firstLine="0" w:firstLineChars="0"/>
        <w:jc w:val="cente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TOC \o "1-3" \h \u </w:instrText>
      </w:r>
      <w:r>
        <w:rPr>
          <w:rFonts w:hint="eastAsia" w:ascii="黑体" w:hAnsi="黑体" w:eastAsia="黑体" w:cs="黑体"/>
          <w:sz w:val="32"/>
          <w:szCs w:val="32"/>
        </w:rPr>
        <w:fldChar w:fldCharType="separate"/>
      </w:r>
    </w:p>
    <w:p>
      <w:pPr>
        <w:pStyle w:val="17"/>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_Toc4509 </w:instrText>
      </w:r>
      <w:r>
        <w:rPr>
          <w:rFonts w:hint="eastAsia" w:ascii="黑体" w:hAnsi="黑体" w:eastAsia="黑体" w:cs="黑体"/>
          <w:sz w:val="28"/>
          <w:szCs w:val="28"/>
        </w:rPr>
        <w:fldChar w:fldCharType="separate"/>
      </w:r>
      <w:r>
        <w:rPr>
          <w:rFonts w:hint="eastAsia" w:ascii="黑体" w:hAnsi="黑体" w:eastAsia="黑体" w:cs="黑体"/>
          <w:sz w:val="28"/>
          <w:szCs w:val="28"/>
          <w:lang w:eastAsia="zh-CN"/>
        </w:rPr>
        <w:t>中文摘要</w:t>
      </w:r>
      <w:r>
        <w:rPr>
          <w:rFonts w:hint="eastAsia" w:ascii="仿宋" w:hAnsi="仿宋" w:eastAsia="仿宋" w:cs="仿宋"/>
          <w:sz w:val="28"/>
          <w:szCs w:val="28"/>
        </w:rPr>
        <w:tab/>
      </w:r>
      <w:r>
        <w:rPr>
          <w:rFonts w:hint="eastAsia"/>
          <w:sz w:val="28"/>
          <w:szCs w:val="28"/>
          <w:lang w:val="en-US" w:eastAsia="zh-CN"/>
        </w:rPr>
        <w:t>1</w:t>
      </w:r>
      <w:r>
        <w:rPr>
          <w:rFonts w:hint="eastAsia" w:ascii="黑体" w:hAnsi="黑体" w:eastAsia="黑体" w:cs="黑体"/>
          <w:sz w:val="28"/>
          <w:szCs w:val="28"/>
        </w:rPr>
        <w:fldChar w:fldCharType="end"/>
      </w:r>
    </w:p>
    <w:p>
      <w:pPr>
        <w:pStyle w:val="17"/>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_Toc5132 </w:instrText>
      </w:r>
      <w:r>
        <w:rPr>
          <w:rFonts w:hint="eastAsia" w:ascii="黑体" w:hAnsi="黑体" w:eastAsia="黑体" w:cs="黑体"/>
          <w:sz w:val="28"/>
          <w:szCs w:val="28"/>
        </w:rPr>
        <w:fldChar w:fldCharType="separate"/>
      </w:r>
      <w:r>
        <w:rPr>
          <w:rFonts w:hint="eastAsia" w:ascii="Times New Roman" w:hAnsi="Times New Roman" w:cs="Times New Roman"/>
          <w:bCs/>
          <w:sz w:val="28"/>
          <w:szCs w:val="28"/>
          <w:lang w:val="en-US" w:eastAsia="zh-CN"/>
        </w:rPr>
        <w:t>ABSTRACT</w:t>
      </w:r>
      <w:r>
        <w:rPr>
          <w:sz w:val="28"/>
          <w:szCs w:val="28"/>
        </w:rPr>
        <w:tab/>
      </w:r>
      <w:r>
        <w:rPr>
          <w:rFonts w:hint="eastAsia"/>
          <w:sz w:val="28"/>
          <w:szCs w:val="28"/>
          <w:lang w:val="en-US" w:eastAsia="zh-CN"/>
        </w:rPr>
        <w:t>2</w:t>
      </w:r>
      <w:r>
        <w:rPr>
          <w:rFonts w:hint="eastAsia" w:ascii="黑体" w:hAnsi="黑体" w:eastAsia="黑体" w:cs="黑体"/>
          <w:sz w:val="28"/>
          <w:szCs w:val="28"/>
        </w:rPr>
        <w:fldChar w:fldCharType="end"/>
      </w:r>
    </w:p>
    <w:p>
      <w:pPr>
        <w:pStyle w:val="17"/>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_Toc30828 </w:instrText>
      </w:r>
      <w:r>
        <w:rPr>
          <w:rFonts w:hint="eastAsia" w:ascii="黑体" w:hAnsi="黑体" w:eastAsia="黑体" w:cs="黑体"/>
          <w:sz w:val="28"/>
          <w:szCs w:val="28"/>
        </w:rPr>
        <w:fldChar w:fldCharType="separate"/>
      </w:r>
      <w:r>
        <w:rPr>
          <w:rFonts w:hint="eastAsia" w:ascii="仿宋" w:hAnsi="仿宋" w:eastAsia="仿宋" w:cs="仿宋"/>
          <w:b/>
          <w:bCs/>
          <w:sz w:val="28"/>
          <w:szCs w:val="28"/>
          <w:lang w:val="en-US" w:eastAsia="zh-CN"/>
        </w:rPr>
        <w:t>引</w:t>
      </w:r>
      <w:r>
        <w:rPr>
          <w:rFonts w:hint="eastAsia" w:ascii="仿宋" w:hAnsi="仿宋" w:eastAsia="仿宋" w:cs="仿宋"/>
          <w:b/>
          <w:bCs/>
          <w:sz w:val="28"/>
          <w:szCs w:val="28"/>
        </w:rPr>
        <w:t>言</w:t>
      </w:r>
      <w:r>
        <w:rPr>
          <w:sz w:val="28"/>
          <w:szCs w:val="28"/>
        </w:rPr>
        <w:tab/>
      </w:r>
      <w:r>
        <w:rPr>
          <w:rFonts w:hint="eastAsia"/>
          <w:sz w:val="28"/>
          <w:szCs w:val="28"/>
          <w:lang w:val="en-US" w:eastAsia="zh-CN"/>
        </w:rPr>
        <w:t>3</w:t>
      </w:r>
      <w:r>
        <w:rPr>
          <w:rFonts w:hint="eastAsia" w:ascii="黑体" w:hAnsi="黑体" w:eastAsia="黑体" w:cs="黑体"/>
          <w:sz w:val="28"/>
          <w:szCs w:val="28"/>
        </w:rPr>
        <w:fldChar w:fldCharType="end"/>
      </w:r>
    </w:p>
    <w:p>
      <w:pPr>
        <w:pStyle w:val="16"/>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_Toc29112 </w:instrText>
      </w:r>
      <w:r>
        <w:rPr>
          <w:rFonts w:hint="eastAsia" w:ascii="黑体" w:hAnsi="黑体" w:eastAsia="黑体" w:cs="黑体"/>
          <w:sz w:val="28"/>
          <w:szCs w:val="28"/>
        </w:rPr>
        <w:fldChar w:fldCharType="separate"/>
      </w:r>
      <w:r>
        <w:rPr>
          <w:rFonts w:hint="eastAsia" w:ascii="仿宋" w:hAnsi="仿宋" w:eastAsia="仿宋" w:cs="仿宋"/>
          <w:sz w:val="28"/>
          <w:szCs w:val="28"/>
        </w:rPr>
        <w:t>1.1选题依据与意义</w:t>
      </w:r>
      <w:r>
        <w:rPr>
          <w:sz w:val="28"/>
          <w:szCs w:val="28"/>
        </w:rPr>
        <w:tab/>
      </w:r>
      <w:r>
        <w:rPr>
          <w:rFonts w:hint="eastAsia"/>
          <w:sz w:val="28"/>
          <w:szCs w:val="28"/>
          <w:lang w:val="en-US" w:eastAsia="zh-CN"/>
        </w:rPr>
        <w:t>3</w:t>
      </w:r>
      <w:r>
        <w:rPr>
          <w:rFonts w:hint="eastAsia" w:ascii="黑体" w:hAnsi="黑体" w:eastAsia="黑体" w:cs="黑体"/>
          <w:sz w:val="28"/>
          <w:szCs w:val="28"/>
        </w:rPr>
        <w:fldChar w:fldCharType="end"/>
      </w:r>
    </w:p>
    <w:p>
      <w:pPr>
        <w:pStyle w:val="18"/>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_Toc5693 </w:instrText>
      </w:r>
      <w:r>
        <w:rPr>
          <w:rFonts w:hint="eastAsia" w:ascii="黑体" w:hAnsi="黑体" w:eastAsia="黑体" w:cs="黑体"/>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lang w:val="en-US" w:eastAsia="zh-CN"/>
        </w:rPr>
        <w:t>1</w:t>
      </w:r>
      <w:r>
        <w:rPr>
          <w:rFonts w:hint="eastAsia" w:ascii="仿宋" w:hAnsi="仿宋" w:eastAsia="仿宋" w:cs="仿宋"/>
          <w:sz w:val="28"/>
          <w:szCs w:val="28"/>
        </w:rPr>
        <w:t>选题依据</w:t>
      </w:r>
      <w:r>
        <w:rPr>
          <w:sz w:val="28"/>
          <w:szCs w:val="28"/>
        </w:rPr>
        <w:tab/>
      </w:r>
      <w:r>
        <w:rPr>
          <w:rFonts w:hint="eastAsia"/>
          <w:sz w:val="28"/>
          <w:szCs w:val="28"/>
          <w:lang w:val="en-US" w:eastAsia="zh-CN"/>
        </w:rPr>
        <w:t>3</w:t>
      </w:r>
      <w:r>
        <w:rPr>
          <w:rFonts w:hint="eastAsia" w:ascii="黑体" w:hAnsi="黑体" w:eastAsia="黑体" w:cs="黑体"/>
          <w:sz w:val="28"/>
          <w:szCs w:val="28"/>
        </w:rPr>
        <w:fldChar w:fldCharType="end"/>
      </w:r>
    </w:p>
    <w:p>
      <w:pPr>
        <w:pStyle w:val="18"/>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_Toc11363 </w:instrText>
      </w:r>
      <w:r>
        <w:rPr>
          <w:rFonts w:hint="eastAsia" w:ascii="黑体" w:hAnsi="黑体" w:eastAsia="黑体" w:cs="黑体"/>
          <w:sz w:val="28"/>
          <w:szCs w:val="28"/>
        </w:rPr>
        <w:fldChar w:fldCharType="separate"/>
      </w:r>
      <w:r>
        <w:rPr>
          <w:rFonts w:hint="eastAsia" w:ascii="仿宋" w:hAnsi="仿宋" w:eastAsia="仿宋" w:cs="仿宋"/>
          <w:sz w:val="28"/>
          <w:szCs w:val="28"/>
        </w:rPr>
        <w:t>1.1.2研究目的和意义</w:t>
      </w:r>
      <w:r>
        <w:rPr>
          <w:sz w:val="28"/>
          <w:szCs w:val="28"/>
        </w:rPr>
        <w:tab/>
      </w:r>
      <w:r>
        <w:rPr>
          <w:rFonts w:hint="eastAsia"/>
          <w:sz w:val="28"/>
          <w:szCs w:val="28"/>
          <w:lang w:val="en-US" w:eastAsia="zh-CN"/>
        </w:rPr>
        <w:t>4</w:t>
      </w:r>
      <w:r>
        <w:rPr>
          <w:rFonts w:hint="eastAsia" w:ascii="黑体" w:hAnsi="黑体" w:eastAsia="黑体" w:cs="黑体"/>
          <w:sz w:val="28"/>
          <w:szCs w:val="28"/>
        </w:rPr>
        <w:fldChar w:fldCharType="end"/>
      </w:r>
    </w:p>
    <w:p>
      <w:pPr>
        <w:pStyle w:val="17"/>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_Toc32766 </w:instrText>
      </w:r>
      <w:r>
        <w:rPr>
          <w:rFonts w:hint="eastAsia" w:ascii="黑体" w:hAnsi="黑体" w:eastAsia="黑体" w:cs="黑体"/>
          <w:sz w:val="28"/>
          <w:szCs w:val="28"/>
        </w:rPr>
        <w:fldChar w:fldCharType="separate"/>
      </w:r>
      <w:r>
        <w:rPr>
          <w:rFonts w:hint="eastAsia" w:ascii="黑体" w:hAnsi="黑体" w:eastAsia="黑体" w:cs="黑体"/>
          <w:sz w:val="28"/>
          <w:szCs w:val="28"/>
        </w:rPr>
        <w:t>2研究对象与方法</w:t>
      </w:r>
      <w:r>
        <w:rPr>
          <w:sz w:val="28"/>
          <w:szCs w:val="28"/>
        </w:rPr>
        <w:tab/>
      </w:r>
      <w:r>
        <w:rPr>
          <w:rFonts w:hint="eastAsia"/>
          <w:sz w:val="28"/>
          <w:szCs w:val="28"/>
          <w:lang w:val="en-US" w:eastAsia="zh-CN"/>
        </w:rPr>
        <w:t>4</w:t>
      </w:r>
      <w:r>
        <w:rPr>
          <w:rFonts w:hint="eastAsia" w:ascii="黑体" w:hAnsi="黑体" w:eastAsia="黑体" w:cs="黑体"/>
          <w:sz w:val="28"/>
          <w:szCs w:val="28"/>
        </w:rPr>
        <w:fldChar w:fldCharType="end"/>
      </w:r>
    </w:p>
    <w:p>
      <w:pPr>
        <w:pStyle w:val="17"/>
        <w:tabs>
          <w:tab w:val="right" w:leader="dot" w:pos="8640"/>
        </w:tabs>
        <w:ind w:firstLine="560" w:firstLineChars="200"/>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_Toc8057 </w:instrText>
      </w:r>
      <w:r>
        <w:rPr>
          <w:rFonts w:hint="eastAsia" w:ascii="黑体" w:hAnsi="黑体" w:eastAsia="黑体" w:cs="黑体"/>
          <w:sz w:val="28"/>
          <w:szCs w:val="28"/>
        </w:rPr>
        <w:fldChar w:fldCharType="separate"/>
      </w:r>
      <w:r>
        <w:rPr>
          <w:rFonts w:hint="eastAsia" w:ascii="仿宋" w:hAnsi="仿宋" w:eastAsia="仿宋" w:cs="仿宋"/>
          <w:sz w:val="28"/>
          <w:szCs w:val="28"/>
        </w:rPr>
        <w:t>2.1研究对象</w:t>
      </w:r>
      <w:r>
        <w:rPr>
          <w:sz w:val="28"/>
          <w:szCs w:val="28"/>
        </w:rPr>
        <w:tab/>
      </w:r>
      <w:r>
        <w:rPr>
          <w:rFonts w:hint="eastAsia"/>
          <w:sz w:val="28"/>
          <w:szCs w:val="28"/>
          <w:lang w:val="en-US" w:eastAsia="zh-CN"/>
        </w:rPr>
        <w:t>4</w:t>
      </w:r>
      <w:r>
        <w:rPr>
          <w:rFonts w:hint="eastAsia" w:ascii="黑体" w:hAnsi="黑体" w:eastAsia="黑体" w:cs="黑体"/>
          <w:sz w:val="28"/>
          <w:szCs w:val="28"/>
        </w:rPr>
        <w:fldChar w:fldCharType="end"/>
      </w:r>
    </w:p>
    <w:p>
      <w:pPr>
        <w:pStyle w:val="17"/>
        <w:tabs>
          <w:tab w:val="right" w:leader="dot" w:pos="8640"/>
        </w:tabs>
        <w:ind w:firstLine="560" w:firstLineChars="200"/>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_Toc7381 </w:instrText>
      </w:r>
      <w:r>
        <w:rPr>
          <w:rFonts w:hint="eastAsia" w:ascii="黑体" w:hAnsi="黑体" w:eastAsia="黑体" w:cs="黑体"/>
          <w:sz w:val="28"/>
          <w:szCs w:val="28"/>
        </w:rPr>
        <w:fldChar w:fldCharType="separate"/>
      </w:r>
      <w:r>
        <w:rPr>
          <w:rFonts w:hint="eastAsia" w:ascii="仿宋" w:hAnsi="仿宋" w:eastAsia="仿宋" w:cs="仿宋"/>
          <w:sz w:val="28"/>
          <w:szCs w:val="28"/>
        </w:rPr>
        <w:t>2.2研究方法</w:t>
      </w:r>
      <w:r>
        <w:rPr>
          <w:sz w:val="28"/>
          <w:szCs w:val="28"/>
        </w:rPr>
        <w:tab/>
      </w:r>
      <w:r>
        <w:rPr>
          <w:rFonts w:hint="eastAsia"/>
          <w:sz w:val="28"/>
          <w:szCs w:val="28"/>
          <w:lang w:val="en-US" w:eastAsia="zh-CN"/>
        </w:rPr>
        <w:t>4</w:t>
      </w:r>
      <w:r>
        <w:rPr>
          <w:rFonts w:hint="eastAsia" w:ascii="黑体" w:hAnsi="黑体" w:eastAsia="黑体" w:cs="黑体"/>
          <w:sz w:val="28"/>
          <w:szCs w:val="28"/>
        </w:rPr>
        <w:fldChar w:fldCharType="end"/>
      </w:r>
    </w:p>
    <w:p>
      <w:pPr>
        <w:pStyle w:val="17"/>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_Toc4429 </w:instrText>
      </w:r>
      <w:r>
        <w:rPr>
          <w:rFonts w:hint="eastAsia" w:ascii="黑体" w:hAnsi="黑体" w:eastAsia="黑体" w:cs="黑体"/>
          <w:sz w:val="28"/>
          <w:szCs w:val="28"/>
        </w:rPr>
        <w:fldChar w:fldCharType="separate"/>
      </w:r>
      <w:r>
        <w:rPr>
          <w:rFonts w:hint="eastAsia" w:ascii="黑体" w:hAnsi="黑体" w:eastAsia="黑体" w:cs="黑体"/>
          <w:sz w:val="28"/>
          <w:szCs w:val="28"/>
        </w:rPr>
        <w:t>3研究结果与分析</w:t>
      </w:r>
      <w:r>
        <w:rPr>
          <w:sz w:val="28"/>
          <w:szCs w:val="28"/>
        </w:rPr>
        <w:tab/>
      </w:r>
      <w:r>
        <w:rPr>
          <w:rFonts w:hint="eastAsia"/>
          <w:sz w:val="28"/>
          <w:szCs w:val="28"/>
          <w:lang w:val="en-US" w:eastAsia="zh-CN"/>
        </w:rPr>
        <w:t>5</w:t>
      </w:r>
      <w:r>
        <w:rPr>
          <w:rFonts w:hint="eastAsia" w:ascii="黑体" w:hAnsi="黑体" w:eastAsia="黑体" w:cs="黑体"/>
          <w:sz w:val="28"/>
          <w:szCs w:val="28"/>
        </w:rPr>
        <w:fldChar w:fldCharType="end"/>
      </w:r>
    </w:p>
    <w:p>
      <w:pPr>
        <w:pStyle w:val="16"/>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_Toc29376 </w:instrText>
      </w:r>
      <w:r>
        <w:rPr>
          <w:rFonts w:hint="eastAsia" w:ascii="黑体" w:hAnsi="黑体" w:eastAsia="黑体" w:cs="黑体"/>
          <w:sz w:val="28"/>
          <w:szCs w:val="28"/>
        </w:rPr>
        <w:fldChar w:fldCharType="separate"/>
      </w:r>
      <w:r>
        <w:rPr>
          <w:rFonts w:hint="eastAsia" w:ascii="仿宋" w:hAnsi="仿宋" w:eastAsia="仿宋" w:cs="仿宋"/>
          <w:sz w:val="28"/>
          <w:szCs w:val="28"/>
        </w:rPr>
        <w:t>3.1怀化市鹤城区博雅幼儿园家庭基本情况调查</w:t>
      </w:r>
      <w:r>
        <w:rPr>
          <w:sz w:val="28"/>
          <w:szCs w:val="28"/>
        </w:rPr>
        <w:tab/>
      </w:r>
      <w:r>
        <w:rPr>
          <w:rFonts w:hint="eastAsia"/>
          <w:sz w:val="28"/>
          <w:szCs w:val="28"/>
          <w:lang w:val="en-US" w:eastAsia="zh-CN"/>
        </w:rPr>
        <w:t>5</w:t>
      </w:r>
      <w:r>
        <w:rPr>
          <w:rFonts w:hint="eastAsia" w:ascii="黑体" w:hAnsi="黑体" w:eastAsia="黑体" w:cs="黑体"/>
          <w:sz w:val="28"/>
          <w:szCs w:val="28"/>
        </w:rPr>
        <w:fldChar w:fldCharType="end"/>
      </w:r>
    </w:p>
    <w:p>
      <w:pPr>
        <w:pStyle w:val="18"/>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_Toc26622 </w:instrText>
      </w:r>
      <w:r>
        <w:rPr>
          <w:rFonts w:hint="eastAsia" w:ascii="黑体" w:hAnsi="黑体" w:eastAsia="黑体" w:cs="黑体"/>
          <w:sz w:val="28"/>
          <w:szCs w:val="28"/>
        </w:rPr>
        <w:fldChar w:fldCharType="separate"/>
      </w:r>
      <w:r>
        <w:rPr>
          <w:rFonts w:hint="eastAsia" w:ascii="仿宋" w:hAnsi="仿宋" w:eastAsia="仿宋" w:cs="仿宋"/>
          <w:sz w:val="28"/>
          <w:szCs w:val="28"/>
        </w:rPr>
        <w:t>3.1.1家长的收入情况</w:t>
      </w:r>
      <w:r>
        <w:rPr>
          <w:sz w:val="28"/>
          <w:szCs w:val="28"/>
        </w:rPr>
        <w:tab/>
      </w:r>
      <w:r>
        <w:rPr>
          <w:rFonts w:hint="eastAsia"/>
          <w:sz w:val="28"/>
          <w:szCs w:val="28"/>
          <w:lang w:val="en-US" w:eastAsia="zh-CN"/>
        </w:rPr>
        <w:t>6</w:t>
      </w:r>
      <w:r>
        <w:rPr>
          <w:rFonts w:hint="eastAsia" w:ascii="黑体" w:hAnsi="黑体" w:eastAsia="黑体" w:cs="黑体"/>
          <w:sz w:val="28"/>
          <w:szCs w:val="28"/>
        </w:rPr>
        <w:fldChar w:fldCharType="end"/>
      </w:r>
    </w:p>
    <w:p>
      <w:pPr>
        <w:pStyle w:val="18"/>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_Toc4336 </w:instrText>
      </w:r>
      <w:r>
        <w:rPr>
          <w:rFonts w:hint="eastAsia" w:ascii="黑体" w:hAnsi="黑体" w:eastAsia="黑体" w:cs="黑体"/>
          <w:sz w:val="28"/>
          <w:szCs w:val="28"/>
        </w:rPr>
        <w:fldChar w:fldCharType="separate"/>
      </w:r>
      <w:r>
        <w:rPr>
          <w:rFonts w:hint="eastAsia" w:ascii="仿宋" w:hAnsi="仿宋" w:eastAsia="仿宋" w:cs="仿宋"/>
          <w:sz w:val="28"/>
          <w:szCs w:val="28"/>
        </w:rPr>
        <w:t>3.1.2家长的学历情</w:t>
      </w:r>
      <w:r>
        <w:rPr>
          <w:rFonts w:hint="eastAsia" w:ascii="仿宋" w:hAnsi="仿宋" w:eastAsia="仿宋" w:cs="仿宋"/>
          <w:sz w:val="28"/>
          <w:szCs w:val="28"/>
          <w:lang w:val="en-US" w:eastAsia="zh-CN"/>
        </w:rPr>
        <w:t>况</w:t>
      </w:r>
      <w:r>
        <w:rPr>
          <w:sz w:val="28"/>
          <w:szCs w:val="28"/>
        </w:rPr>
        <w:tab/>
      </w:r>
      <w:r>
        <w:rPr>
          <w:rFonts w:hint="eastAsia"/>
          <w:sz w:val="28"/>
          <w:szCs w:val="28"/>
          <w:lang w:val="en-US" w:eastAsia="zh-CN"/>
        </w:rPr>
        <w:t>6</w:t>
      </w:r>
      <w:r>
        <w:rPr>
          <w:rFonts w:hint="eastAsia" w:ascii="黑体" w:hAnsi="黑体" w:eastAsia="黑体" w:cs="黑体"/>
          <w:sz w:val="28"/>
          <w:szCs w:val="28"/>
        </w:rPr>
        <w:fldChar w:fldCharType="end"/>
      </w:r>
    </w:p>
    <w:p>
      <w:pPr>
        <w:pStyle w:val="18"/>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_Toc15301 </w:instrText>
      </w:r>
      <w:r>
        <w:rPr>
          <w:rFonts w:hint="eastAsia" w:ascii="黑体" w:hAnsi="黑体" w:eastAsia="黑体" w:cs="黑体"/>
          <w:sz w:val="28"/>
          <w:szCs w:val="28"/>
        </w:rPr>
        <w:fldChar w:fldCharType="separate"/>
      </w:r>
      <w:r>
        <w:rPr>
          <w:rFonts w:hint="eastAsia" w:ascii="仿宋" w:hAnsi="仿宋" w:eastAsia="仿宋" w:cs="仿宋"/>
          <w:sz w:val="28"/>
          <w:szCs w:val="28"/>
        </w:rPr>
        <w:t>3.1.3家长的工作类别</w:t>
      </w:r>
      <w:r>
        <w:rPr>
          <w:sz w:val="28"/>
          <w:szCs w:val="28"/>
        </w:rPr>
        <w:tab/>
      </w:r>
      <w:r>
        <w:rPr>
          <w:rFonts w:hint="eastAsia"/>
          <w:sz w:val="28"/>
          <w:szCs w:val="28"/>
          <w:lang w:val="en-US" w:eastAsia="zh-CN"/>
        </w:rPr>
        <w:t>7</w:t>
      </w:r>
      <w:r>
        <w:rPr>
          <w:rFonts w:hint="eastAsia" w:ascii="黑体" w:hAnsi="黑体" w:eastAsia="黑体" w:cs="黑体"/>
          <w:sz w:val="28"/>
          <w:szCs w:val="28"/>
        </w:rPr>
        <w:fldChar w:fldCharType="end"/>
      </w:r>
    </w:p>
    <w:p>
      <w:pPr>
        <w:pStyle w:val="18"/>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_Toc19252 </w:instrText>
      </w:r>
      <w:r>
        <w:rPr>
          <w:rFonts w:hint="eastAsia" w:ascii="黑体" w:hAnsi="黑体" w:eastAsia="黑体" w:cs="黑体"/>
          <w:sz w:val="28"/>
          <w:szCs w:val="28"/>
        </w:rPr>
        <w:fldChar w:fldCharType="separate"/>
      </w:r>
      <w:r>
        <w:rPr>
          <w:rFonts w:hint="eastAsia" w:ascii="仿宋" w:hAnsi="仿宋" w:eastAsia="仿宋" w:cs="仿宋"/>
          <w:sz w:val="28"/>
          <w:szCs w:val="28"/>
        </w:rPr>
        <w:t>3.1.4家长的年龄情况</w:t>
      </w:r>
      <w:r>
        <w:rPr>
          <w:sz w:val="28"/>
          <w:szCs w:val="28"/>
        </w:rPr>
        <w:tab/>
      </w:r>
      <w:r>
        <w:rPr>
          <w:rFonts w:hint="eastAsia"/>
          <w:sz w:val="28"/>
          <w:szCs w:val="28"/>
          <w:lang w:val="en-US" w:eastAsia="zh-CN"/>
        </w:rPr>
        <w:t>8</w:t>
      </w:r>
      <w:r>
        <w:rPr>
          <w:rFonts w:hint="eastAsia" w:ascii="黑体" w:hAnsi="黑体" w:eastAsia="黑体" w:cs="黑体"/>
          <w:sz w:val="28"/>
          <w:szCs w:val="28"/>
        </w:rPr>
        <w:fldChar w:fldCharType="end"/>
      </w:r>
    </w:p>
    <w:p>
      <w:pPr>
        <w:pStyle w:val="16"/>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_Toc10833 </w:instrText>
      </w:r>
      <w:r>
        <w:rPr>
          <w:rFonts w:hint="eastAsia" w:ascii="黑体" w:hAnsi="黑体" w:eastAsia="黑体" w:cs="黑体"/>
          <w:sz w:val="28"/>
          <w:szCs w:val="28"/>
        </w:rPr>
        <w:fldChar w:fldCharType="separate"/>
      </w:r>
      <w:r>
        <w:rPr>
          <w:rFonts w:hint="eastAsia" w:ascii="仿宋" w:hAnsi="仿宋" w:eastAsia="仿宋" w:cs="仿宋"/>
          <w:sz w:val="28"/>
          <w:szCs w:val="28"/>
        </w:rPr>
        <w:t>3.2怀化市鹤城区</w:t>
      </w:r>
      <w:r>
        <w:rPr>
          <w:rFonts w:hint="eastAsia" w:ascii="仿宋" w:hAnsi="仿宋" w:eastAsia="仿宋" w:cs="仿宋"/>
          <w:sz w:val="28"/>
          <w:szCs w:val="28"/>
          <w:lang w:val="en-US" w:eastAsia="zh-CN"/>
        </w:rPr>
        <w:t>博雅</w:t>
      </w:r>
      <w:r>
        <w:rPr>
          <w:rFonts w:hint="eastAsia" w:ascii="仿宋" w:hAnsi="仿宋" w:eastAsia="仿宋" w:cs="仿宋"/>
          <w:sz w:val="28"/>
          <w:szCs w:val="28"/>
        </w:rPr>
        <w:t>幼儿园家庭体育活动开展情况</w:t>
      </w:r>
      <w:r>
        <w:rPr>
          <w:sz w:val="28"/>
          <w:szCs w:val="28"/>
        </w:rPr>
        <w:tab/>
      </w:r>
      <w:r>
        <w:rPr>
          <w:rFonts w:hint="eastAsia"/>
          <w:sz w:val="28"/>
          <w:szCs w:val="28"/>
          <w:lang w:val="en-US" w:eastAsia="zh-CN"/>
        </w:rPr>
        <w:t>9</w:t>
      </w:r>
      <w:r>
        <w:rPr>
          <w:rFonts w:hint="eastAsia" w:ascii="黑体" w:hAnsi="黑体" w:eastAsia="黑体" w:cs="黑体"/>
          <w:sz w:val="28"/>
          <w:szCs w:val="28"/>
        </w:rPr>
        <w:fldChar w:fldCharType="end"/>
      </w:r>
    </w:p>
    <w:p>
      <w:pPr>
        <w:pStyle w:val="18"/>
        <w:tabs>
          <w:tab w:val="right" w:leader="dot" w:pos="8640"/>
        </w:tabs>
        <w:jc w:val="both"/>
        <w:rPr>
          <w:rFonts w:hint="eastAsia" w:eastAsia="黑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_Toc27955 </w:instrText>
      </w:r>
      <w:r>
        <w:rPr>
          <w:rFonts w:hint="eastAsia" w:ascii="黑体" w:hAnsi="黑体" w:eastAsia="黑体" w:cs="黑体"/>
          <w:sz w:val="28"/>
          <w:szCs w:val="28"/>
        </w:rPr>
        <w:fldChar w:fldCharType="separate"/>
      </w:r>
      <w:r>
        <w:rPr>
          <w:rFonts w:hint="eastAsia" w:ascii="仿宋" w:hAnsi="仿宋" w:eastAsia="仿宋" w:cs="仿宋"/>
          <w:sz w:val="28"/>
          <w:szCs w:val="28"/>
        </w:rPr>
        <w:t>3.2.</w:t>
      </w:r>
      <w:r>
        <w:rPr>
          <w:rFonts w:hint="eastAsia" w:ascii="仿宋" w:hAnsi="仿宋" w:eastAsia="仿宋" w:cs="仿宋"/>
          <w:sz w:val="28"/>
          <w:szCs w:val="28"/>
          <w:lang w:val="en-US" w:eastAsia="zh-CN"/>
        </w:rPr>
        <w:t>1</w:t>
      </w:r>
      <w:r>
        <w:rPr>
          <w:rFonts w:hint="eastAsia" w:ascii="仿宋" w:hAnsi="仿宋" w:eastAsia="仿宋" w:cs="仿宋"/>
          <w:sz w:val="28"/>
          <w:szCs w:val="28"/>
        </w:rPr>
        <w:t>家长对幼儿体育运动的态度</w:t>
      </w:r>
      <w:r>
        <w:rPr>
          <w:sz w:val="28"/>
          <w:szCs w:val="28"/>
        </w:rPr>
        <w:tab/>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9</w:t>
      </w:r>
    </w:p>
    <w:p>
      <w:pPr>
        <w:pStyle w:val="18"/>
        <w:tabs>
          <w:tab w:val="right" w:leader="dot" w:pos="8640"/>
        </w:tabs>
        <w:jc w:val="both"/>
        <w:rPr>
          <w:rFonts w:hint="eastAsia" w:eastAsia="黑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_Toc10893 </w:instrText>
      </w:r>
      <w:r>
        <w:rPr>
          <w:rFonts w:hint="eastAsia" w:ascii="黑体" w:hAnsi="黑体" w:eastAsia="黑体" w:cs="黑体"/>
          <w:sz w:val="28"/>
          <w:szCs w:val="28"/>
        </w:rPr>
        <w:fldChar w:fldCharType="separate"/>
      </w:r>
      <w:r>
        <w:rPr>
          <w:rFonts w:hint="eastAsia" w:ascii="仿宋" w:hAnsi="仿宋" w:eastAsia="仿宋" w:cs="仿宋"/>
          <w:sz w:val="28"/>
          <w:szCs w:val="28"/>
        </w:rPr>
        <w:t>3.2.2家长让孩子参加体育锻炼的目的</w:t>
      </w:r>
      <w:r>
        <w:rPr>
          <w:sz w:val="28"/>
          <w:szCs w:val="28"/>
        </w:rPr>
        <w:tab/>
      </w:r>
      <w:r>
        <w:rPr>
          <w:rFonts w:hint="eastAsia"/>
          <w:sz w:val="28"/>
          <w:szCs w:val="28"/>
          <w:lang w:val="en-US" w:eastAsia="zh-CN"/>
        </w:rPr>
        <w:t>1</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0</w:t>
      </w:r>
    </w:p>
    <w:p>
      <w:pPr>
        <w:pStyle w:val="18"/>
        <w:tabs>
          <w:tab w:val="right" w:leader="dot" w:pos="8640"/>
        </w:tabs>
        <w:jc w:val="both"/>
        <w:rPr>
          <w:rFonts w:hint="eastAsia" w:eastAsia="黑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_Toc11369 </w:instrText>
      </w:r>
      <w:r>
        <w:rPr>
          <w:rFonts w:hint="eastAsia" w:ascii="黑体" w:hAnsi="黑体" w:eastAsia="黑体" w:cs="黑体"/>
          <w:sz w:val="28"/>
          <w:szCs w:val="28"/>
        </w:rPr>
        <w:fldChar w:fldCharType="separate"/>
      </w:r>
      <w:r>
        <w:rPr>
          <w:rFonts w:hint="eastAsia" w:ascii="仿宋" w:hAnsi="仿宋" w:eastAsia="仿宋" w:cs="仿宋"/>
          <w:sz w:val="28"/>
          <w:szCs w:val="28"/>
        </w:rPr>
        <w:t>3.2.3家长陪同孩子参与体育活动的情况</w:t>
      </w:r>
      <w:r>
        <w:rPr>
          <w:sz w:val="28"/>
          <w:szCs w:val="28"/>
        </w:rPr>
        <w:tab/>
      </w:r>
      <w:r>
        <w:rPr>
          <w:rFonts w:hint="eastAsia"/>
          <w:sz w:val="28"/>
          <w:szCs w:val="28"/>
          <w:lang w:val="en-US" w:eastAsia="zh-CN"/>
        </w:rPr>
        <w:t>1</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1</w:t>
      </w:r>
    </w:p>
    <w:p>
      <w:pPr>
        <w:pStyle w:val="18"/>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_Toc31417 </w:instrText>
      </w:r>
      <w:r>
        <w:rPr>
          <w:rFonts w:hint="eastAsia" w:ascii="黑体" w:hAnsi="黑体" w:eastAsia="黑体" w:cs="黑体"/>
          <w:sz w:val="28"/>
          <w:szCs w:val="28"/>
        </w:rPr>
        <w:fldChar w:fldCharType="separate"/>
      </w:r>
      <w:r>
        <w:rPr>
          <w:rFonts w:hint="eastAsia" w:ascii="仿宋" w:hAnsi="仿宋" w:eastAsia="仿宋" w:cs="仿宋"/>
          <w:sz w:val="28"/>
          <w:szCs w:val="28"/>
        </w:rPr>
        <w:t>3.2.</w:t>
      </w:r>
      <w:r>
        <w:rPr>
          <w:rFonts w:hint="eastAsia" w:ascii="仿宋" w:hAnsi="仿宋" w:eastAsia="仿宋" w:cs="仿宋"/>
          <w:sz w:val="28"/>
          <w:szCs w:val="28"/>
          <w:lang w:val="en-US" w:eastAsia="zh-CN"/>
        </w:rPr>
        <w:t>4</w:t>
      </w:r>
      <w:r>
        <w:rPr>
          <w:rFonts w:hint="eastAsia" w:ascii="仿宋" w:hAnsi="仿宋" w:eastAsia="仿宋" w:cs="仿宋"/>
          <w:sz w:val="28"/>
          <w:szCs w:val="28"/>
        </w:rPr>
        <w:t>家长带领孩子参加体育锻炼的频率</w:t>
      </w:r>
      <w:r>
        <w:rPr>
          <w:sz w:val="28"/>
          <w:szCs w:val="28"/>
        </w:rPr>
        <w:tab/>
      </w:r>
      <w:r>
        <w:rPr>
          <w:sz w:val="28"/>
          <w:szCs w:val="28"/>
        </w:rPr>
        <w:fldChar w:fldCharType="begin"/>
      </w:r>
      <w:r>
        <w:rPr>
          <w:sz w:val="28"/>
          <w:szCs w:val="28"/>
        </w:rPr>
        <w:instrText xml:space="preserve"> PAGEREF _Toc31417 \h </w:instrText>
      </w:r>
      <w:r>
        <w:rPr>
          <w:sz w:val="28"/>
          <w:szCs w:val="28"/>
        </w:rPr>
        <w:fldChar w:fldCharType="separate"/>
      </w:r>
      <w:r>
        <w:rPr>
          <w:sz w:val="28"/>
          <w:szCs w:val="28"/>
        </w:rPr>
        <w:t>1</w:t>
      </w:r>
      <w:r>
        <w:rPr>
          <w:rFonts w:hint="eastAsia"/>
          <w:sz w:val="28"/>
          <w:szCs w:val="28"/>
          <w:lang w:val="en-US" w:eastAsia="zh-CN"/>
        </w:rPr>
        <w:t>1</w:t>
      </w:r>
      <w:r>
        <w:rPr>
          <w:sz w:val="28"/>
          <w:szCs w:val="28"/>
        </w:rPr>
        <w:fldChar w:fldCharType="end"/>
      </w:r>
      <w:r>
        <w:rPr>
          <w:rFonts w:hint="eastAsia" w:ascii="黑体" w:hAnsi="黑体" w:eastAsia="黑体" w:cs="黑体"/>
          <w:sz w:val="28"/>
          <w:szCs w:val="28"/>
        </w:rPr>
        <w:fldChar w:fldCharType="end"/>
      </w:r>
    </w:p>
    <w:p>
      <w:pPr>
        <w:pStyle w:val="16"/>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_Toc26594 </w:instrText>
      </w:r>
      <w:r>
        <w:rPr>
          <w:rFonts w:hint="eastAsia" w:ascii="黑体" w:hAnsi="黑体" w:eastAsia="黑体" w:cs="黑体"/>
          <w:sz w:val="28"/>
          <w:szCs w:val="28"/>
        </w:rPr>
        <w:fldChar w:fldCharType="separate"/>
      </w:r>
      <w:r>
        <w:rPr>
          <w:rFonts w:hint="eastAsia" w:ascii="仿宋" w:hAnsi="仿宋" w:eastAsia="仿宋" w:cs="仿宋"/>
          <w:spacing w:val="-10"/>
          <w:sz w:val="28"/>
          <w:szCs w:val="28"/>
        </w:rPr>
        <w:t>3.3 影响怀化市鹤城区家庭体育开展的因素</w:t>
      </w:r>
      <w:r>
        <w:rPr>
          <w:sz w:val="28"/>
          <w:szCs w:val="28"/>
        </w:rPr>
        <w:tab/>
      </w:r>
      <w:r>
        <w:rPr>
          <w:sz w:val="28"/>
          <w:szCs w:val="28"/>
        </w:rPr>
        <w:fldChar w:fldCharType="begin"/>
      </w:r>
      <w:r>
        <w:rPr>
          <w:sz w:val="28"/>
          <w:szCs w:val="28"/>
        </w:rPr>
        <w:instrText xml:space="preserve"> PAGEREF _Toc26594 \h </w:instrText>
      </w:r>
      <w:r>
        <w:rPr>
          <w:sz w:val="28"/>
          <w:szCs w:val="28"/>
        </w:rPr>
        <w:fldChar w:fldCharType="separate"/>
      </w:r>
      <w:r>
        <w:rPr>
          <w:sz w:val="28"/>
          <w:szCs w:val="28"/>
        </w:rPr>
        <w:t>1</w:t>
      </w:r>
      <w:r>
        <w:rPr>
          <w:rFonts w:hint="eastAsia"/>
          <w:sz w:val="28"/>
          <w:szCs w:val="28"/>
          <w:lang w:val="en-US" w:eastAsia="zh-CN"/>
        </w:rPr>
        <w:t>2</w:t>
      </w:r>
      <w:r>
        <w:rPr>
          <w:sz w:val="28"/>
          <w:szCs w:val="28"/>
        </w:rPr>
        <w:fldChar w:fldCharType="end"/>
      </w:r>
      <w:r>
        <w:rPr>
          <w:rFonts w:hint="eastAsia" w:ascii="黑体" w:hAnsi="黑体" w:eastAsia="黑体" w:cs="黑体"/>
          <w:sz w:val="28"/>
          <w:szCs w:val="28"/>
        </w:rPr>
        <w:fldChar w:fldCharType="end"/>
      </w:r>
    </w:p>
    <w:p>
      <w:pPr>
        <w:pStyle w:val="18"/>
        <w:tabs>
          <w:tab w:val="right" w:leader="dot" w:pos="8640"/>
        </w:tabs>
        <w:jc w:val="both"/>
        <w:rPr>
          <w:rFonts w:hint="default" w:ascii="仿宋" w:hAnsi="仿宋" w:cs="仿宋" w:eastAsiaTheme="minorEastAsia"/>
          <w:spacing w:val="-10"/>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_Toc3831 </w:instrText>
      </w:r>
      <w:r>
        <w:rPr>
          <w:rFonts w:hint="eastAsia" w:ascii="黑体" w:hAnsi="黑体" w:eastAsia="黑体" w:cs="黑体"/>
          <w:sz w:val="28"/>
          <w:szCs w:val="28"/>
        </w:rPr>
        <w:fldChar w:fldCharType="separate"/>
      </w:r>
      <w:r>
        <w:rPr>
          <w:rFonts w:hint="eastAsia" w:ascii="仿宋" w:hAnsi="仿宋" w:eastAsia="仿宋" w:cs="仿宋"/>
          <w:spacing w:val="-10"/>
          <w:sz w:val="28"/>
          <w:szCs w:val="28"/>
        </w:rPr>
        <w:t>3.3.1家长对体育活动的认知水平</w:t>
      </w:r>
      <w:r>
        <w:rPr>
          <w:sz w:val="28"/>
          <w:szCs w:val="28"/>
        </w:rPr>
        <w:tab/>
      </w:r>
      <w:r>
        <w:rPr>
          <w:rFonts w:hint="eastAsia"/>
          <w:sz w:val="28"/>
          <w:szCs w:val="28"/>
          <w:lang w:val="en-US" w:eastAsia="zh-CN"/>
        </w:rPr>
        <w:t>12</w:t>
      </w:r>
    </w:p>
    <w:p>
      <w:pPr>
        <w:pStyle w:val="18"/>
        <w:tabs>
          <w:tab w:val="right" w:leader="dot" w:pos="8640"/>
        </w:tabs>
        <w:jc w:val="both"/>
        <w:rPr>
          <w:rFonts w:hint="default" w:eastAsia="黑体"/>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不同文化程度对家庭体育发展的影响</w:t>
      </w:r>
      <w:r>
        <w:rPr>
          <w:sz w:val="28"/>
          <w:szCs w:val="28"/>
        </w:rPr>
        <w:tab/>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t>13</w:t>
      </w:r>
    </w:p>
    <w:p>
      <w:pPr>
        <w:pStyle w:val="18"/>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_Toc31030 </w:instrText>
      </w:r>
      <w:r>
        <w:rPr>
          <w:rFonts w:hint="eastAsia" w:ascii="黑体" w:hAnsi="黑体" w:eastAsia="黑体" w:cs="黑体"/>
          <w:sz w:val="28"/>
          <w:szCs w:val="28"/>
        </w:rPr>
        <w:fldChar w:fldCharType="separate"/>
      </w:r>
      <w:r>
        <w:rPr>
          <w:rFonts w:hint="eastAsia" w:ascii="仿宋" w:hAnsi="仿宋" w:eastAsia="仿宋" w:cs="仿宋"/>
          <w:spacing w:val="-10"/>
          <w:sz w:val="28"/>
          <w:szCs w:val="28"/>
        </w:rPr>
        <w:t>3.3.</w:t>
      </w:r>
      <w:r>
        <w:rPr>
          <w:rFonts w:hint="eastAsia" w:ascii="仿宋" w:hAnsi="仿宋" w:eastAsia="仿宋" w:cs="仿宋"/>
          <w:spacing w:val="-10"/>
          <w:sz w:val="28"/>
          <w:szCs w:val="28"/>
          <w:lang w:val="en-US" w:eastAsia="zh-CN"/>
        </w:rPr>
        <w:t>3</w:t>
      </w:r>
      <w:r>
        <w:rPr>
          <w:rFonts w:hint="eastAsia" w:ascii="仿宋" w:hAnsi="仿宋" w:eastAsia="仿宋" w:cs="仿宋"/>
          <w:spacing w:val="-10"/>
          <w:sz w:val="28"/>
          <w:szCs w:val="28"/>
        </w:rPr>
        <w:t>家长在时间、体育活动经费的付出</w:t>
      </w:r>
      <w:r>
        <w:rPr>
          <w:sz w:val="28"/>
          <w:szCs w:val="28"/>
        </w:rPr>
        <w:tab/>
      </w:r>
      <w:r>
        <w:rPr>
          <w:sz w:val="28"/>
          <w:szCs w:val="28"/>
        </w:rPr>
        <w:fldChar w:fldCharType="begin"/>
      </w:r>
      <w:r>
        <w:rPr>
          <w:sz w:val="28"/>
          <w:szCs w:val="28"/>
        </w:rPr>
        <w:instrText xml:space="preserve"> PAGEREF _Toc31030 \h </w:instrText>
      </w:r>
      <w:r>
        <w:rPr>
          <w:sz w:val="28"/>
          <w:szCs w:val="28"/>
        </w:rPr>
        <w:fldChar w:fldCharType="separate"/>
      </w:r>
      <w:r>
        <w:rPr>
          <w:sz w:val="28"/>
          <w:szCs w:val="28"/>
        </w:rPr>
        <w:t>1</w:t>
      </w:r>
      <w:r>
        <w:rPr>
          <w:rFonts w:hint="eastAsia"/>
          <w:sz w:val="28"/>
          <w:szCs w:val="28"/>
          <w:lang w:val="en-US" w:eastAsia="zh-CN"/>
        </w:rPr>
        <w:t>3</w:t>
      </w:r>
      <w:r>
        <w:rPr>
          <w:sz w:val="28"/>
          <w:szCs w:val="28"/>
        </w:rPr>
        <w:fldChar w:fldCharType="end"/>
      </w:r>
      <w:r>
        <w:rPr>
          <w:rFonts w:hint="eastAsia" w:ascii="黑体" w:hAnsi="黑体" w:eastAsia="黑体" w:cs="黑体"/>
          <w:sz w:val="28"/>
          <w:szCs w:val="28"/>
        </w:rPr>
        <w:fldChar w:fldCharType="end"/>
      </w:r>
    </w:p>
    <w:p>
      <w:pPr>
        <w:pStyle w:val="18"/>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_Toc23155 </w:instrText>
      </w:r>
      <w:r>
        <w:rPr>
          <w:rFonts w:hint="eastAsia" w:ascii="黑体" w:hAnsi="黑体" w:eastAsia="黑体" w:cs="黑体"/>
          <w:sz w:val="28"/>
          <w:szCs w:val="28"/>
        </w:rPr>
        <w:fldChar w:fldCharType="separate"/>
      </w:r>
      <w:r>
        <w:rPr>
          <w:rFonts w:hint="eastAsia" w:ascii="仿宋" w:hAnsi="仿宋" w:eastAsia="仿宋" w:cs="仿宋"/>
          <w:spacing w:val="-10"/>
          <w:sz w:val="28"/>
          <w:szCs w:val="28"/>
        </w:rPr>
        <w:t>3.3.</w:t>
      </w:r>
      <w:r>
        <w:rPr>
          <w:rFonts w:hint="eastAsia" w:ascii="仿宋" w:hAnsi="仿宋" w:eastAsia="仿宋" w:cs="仿宋"/>
          <w:spacing w:val="-10"/>
          <w:sz w:val="28"/>
          <w:szCs w:val="28"/>
          <w:lang w:val="en-US" w:eastAsia="zh-CN"/>
        </w:rPr>
        <w:t>4</w:t>
      </w:r>
      <w:r>
        <w:rPr>
          <w:rFonts w:hint="eastAsia" w:ascii="仿宋" w:hAnsi="仿宋" w:eastAsia="仿宋" w:cs="仿宋"/>
          <w:spacing w:val="-10"/>
          <w:sz w:val="28"/>
          <w:szCs w:val="28"/>
        </w:rPr>
        <w:t>家长体育兴趣对幼儿体育活动的影响</w:t>
      </w:r>
      <w:r>
        <w:rPr>
          <w:sz w:val="28"/>
          <w:szCs w:val="28"/>
        </w:rPr>
        <w:tab/>
      </w:r>
      <w:r>
        <w:rPr>
          <w:sz w:val="28"/>
          <w:szCs w:val="28"/>
        </w:rPr>
        <w:fldChar w:fldCharType="begin"/>
      </w:r>
      <w:r>
        <w:rPr>
          <w:sz w:val="28"/>
          <w:szCs w:val="28"/>
        </w:rPr>
        <w:instrText xml:space="preserve"> PAGEREF _Toc23155 \h </w:instrText>
      </w:r>
      <w:r>
        <w:rPr>
          <w:sz w:val="28"/>
          <w:szCs w:val="28"/>
        </w:rPr>
        <w:fldChar w:fldCharType="separate"/>
      </w:r>
      <w:r>
        <w:rPr>
          <w:sz w:val="28"/>
          <w:szCs w:val="28"/>
        </w:rPr>
        <w:t>1</w:t>
      </w:r>
      <w:r>
        <w:rPr>
          <w:rFonts w:hint="eastAsia"/>
          <w:sz w:val="28"/>
          <w:szCs w:val="28"/>
          <w:lang w:val="en-US" w:eastAsia="zh-CN"/>
        </w:rPr>
        <w:t>4</w:t>
      </w:r>
      <w:r>
        <w:rPr>
          <w:sz w:val="28"/>
          <w:szCs w:val="28"/>
        </w:rPr>
        <w:fldChar w:fldCharType="end"/>
      </w:r>
      <w:r>
        <w:rPr>
          <w:rFonts w:hint="eastAsia" w:ascii="黑体" w:hAnsi="黑体" w:eastAsia="黑体" w:cs="黑体"/>
          <w:sz w:val="28"/>
          <w:szCs w:val="28"/>
        </w:rPr>
        <w:fldChar w:fldCharType="end"/>
      </w:r>
    </w:p>
    <w:p>
      <w:pPr>
        <w:pStyle w:val="18"/>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_Toc23425 </w:instrText>
      </w:r>
      <w:r>
        <w:rPr>
          <w:rFonts w:hint="eastAsia" w:ascii="黑体" w:hAnsi="黑体" w:eastAsia="黑体" w:cs="黑体"/>
          <w:sz w:val="28"/>
          <w:szCs w:val="28"/>
        </w:rPr>
        <w:fldChar w:fldCharType="separate"/>
      </w:r>
      <w:r>
        <w:rPr>
          <w:rFonts w:hint="eastAsia" w:ascii="仿宋" w:hAnsi="仿宋" w:eastAsia="仿宋" w:cs="仿宋"/>
          <w:spacing w:val="-10"/>
          <w:sz w:val="28"/>
          <w:szCs w:val="28"/>
        </w:rPr>
        <w:t>3.3.</w:t>
      </w:r>
      <w:r>
        <w:rPr>
          <w:rFonts w:hint="eastAsia" w:ascii="仿宋" w:hAnsi="仿宋" w:eastAsia="仿宋" w:cs="仿宋"/>
          <w:spacing w:val="-10"/>
          <w:sz w:val="28"/>
          <w:szCs w:val="28"/>
          <w:lang w:val="en-US" w:eastAsia="zh-CN"/>
        </w:rPr>
        <w:t>5</w:t>
      </w:r>
      <w:r>
        <w:rPr>
          <w:rFonts w:hint="eastAsia" w:ascii="仿宋" w:hAnsi="仿宋" w:eastAsia="仿宋" w:cs="仿宋"/>
          <w:sz w:val="28"/>
          <w:szCs w:val="28"/>
        </w:rPr>
        <w:t>幼儿园对家庭体育开展的影响</w:t>
      </w:r>
      <w:r>
        <w:rPr>
          <w:sz w:val="28"/>
          <w:szCs w:val="28"/>
        </w:rPr>
        <w:tab/>
      </w:r>
      <w:r>
        <w:rPr>
          <w:sz w:val="28"/>
          <w:szCs w:val="28"/>
        </w:rPr>
        <w:fldChar w:fldCharType="begin"/>
      </w:r>
      <w:r>
        <w:rPr>
          <w:sz w:val="28"/>
          <w:szCs w:val="28"/>
        </w:rPr>
        <w:instrText xml:space="preserve"> PAGEREF _Toc23425 \h </w:instrText>
      </w:r>
      <w:r>
        <w:rPr>
          <w:sz w:val="28"/>
          <w:szCs w:val="28"/>
        </w:rPr>
        <w:fldChar w:fldCharType="separate"/>
      </w:r>
      <w:r>
        <w:rPr>
          <w:sz w:val="28"/>
          <w:szCs w:val="28"/>
        </w:rPr>
        <w:t>1</w:t>
      </w:r>
      <w:r>
        <w:rPr>
          <w:rFonts w:hint="eastAsia"/>
          <w:sz w:val="28"/>
          <w:szCs w:val="28"/>
          <w:lang w:val="en-US" w:eastAsia="zh-CN"/>
        </w:rPr>
        <w:t>4</w:t>
      </w:r>
      <w:r>
        <w:rPr>
          <w:sz w:val="28"/>
          <w:szCs w:val="28"/>
        </w:rPr>
        <w:fldChar w:fldCharType="end"/>
      </w:r>
      <w:r>
        <w:rPr>
          <w:rFonts w:hint="eastAsia" w:ascii="黑体" w:hAnsi="黑体" w:eastAsia="黑体" w:cs="黑体"/>
          <w:sz w:val="28"/>
          <w:szCs w:val="28"/>
        </w:rPr>
        <w:fldChar w:fldCharType="end"/>
      </w:r>
    </w:p>
    <w:p>
      <w:pPr>
        <w:pStyle w:val="17"/>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_Toc14798 </w:instrText>
      </w:r>
      <w:r>
        <w:rPr>
          <w:rFonts w:hint="eastAsia" w:ascii="黑体" w:hAnsi="黑体" w:eastAsia="黑体" w:cs="黑体"/>
          <w:sz w:val="28"/>
          <w:szCs w:val="28"/>
        </w:rPr>
        <w:fldChar w:fldCharType="separate"/>
      </w:r>
      <w:r>
        <w:rPr>
          <w:rFonts w:hint="eastAsia" w:ascii="黑体" w:hAnsi="黑体" w:eastAsia="黑体" w:cs="黑体"/>
          <w:sz w:val="28"/>
          <w:szCs w:val="28"/>
        </w:rPr>
        <w:t>结论与建议</w:t>
      </w:r>
      <w:r>
        <w:rPr>
          <w:sz w:val="28"/>
          <w:szCs w:val="28"/>
        </w:rPr>
        <w:tab/>
      </w:r>
      <w:r>
        <w:rPr>
          <w:sz w:val="28"/>
          <w:szCs w:val="28"/>
        </w:rPr>
        <w:fldChar w:fldCharType="begin"/>
      </w:r>
      <w:r>
        <w:rPr>
          <w:sz w:val="28"/>
          <w:szCs w:val="28"/>
        </w:rPr>
        <w:instrText xml:space="preserve"> PAGEREF _Toc14798 \h </w:instrText>
      </w:r>
      <w:r>
        <w:rPr>
          <w:sz w:val="28"/>
          <w:szCs w:val="28"/>
        </w:rPr>
        <w:fldChar w:fldCharType="separate"/>
      </w:r>
      <w:r>
        <w:rPr>
          <w:sz w:val="28"/>
          <w:szCs w:val="28"/>
        </w:rPr>
        <w:t>1</w:t>
      </w:r>
      <w:r>
        <w:rPr>
          <w:rFonts w:hint="eastAsia"/>
          <w:sz w:val="28"/>
          <w:szCs w:val="28"/>
          <w:lang w:val="en-US" w:eastAsia="zh-CN"/>
        </w:rPr>
        <w:t>6</w:t>
      </w:r>
      <w:r>
        <w:rPr>
          <w:sz w:val="28"/>
          <w:szCs w:val="28"/>
        </w:rPr>
        <w:fldChar w:fldCharType="end"/>
      </w:r>
      <w:r>
        <w:rPr>
          <w:rFonts w:hint="eastAsia" w:ascii="黑体" w:hAnsi="黑体" w:eastAsia="黑体" w:cs="黑体"/>
          <w:sz w:val="28"/>
          <w:szCs w:val="28"/>
        </w:rPr>
        <w:fldChar w:fldCharType="end"/>
      </w:r>
    </w:p>
    <w:p>
      <w:pPr>
        <w:pStyle w:val="16"/>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_Toc1025 </w:instrText>
      </w:r>
      <w:r>
        <w:rPr>
          <w:rFonts w:hint="eastAsia" w:ascii="黑体" w:hAnsi="黑体" w:eastAsia="黑体" w:cs="黑体"/>
          <w:sz w:val="28"/>
          <w:szCs w:val="28"/>
        </w:rPr>
        <w:fldChar w:fldCharType="separate"/>
      </w:r>
      <w:r>
        <w:rPr>
          <w:rFonts w:hint="eastAsia" w:ascii="仿宋" w:hAnsi="仿宋" w:eastAsia="仿宋" w:cs="仿宋"/>
          <w:sz w:val="28"/>
          <w:szCs w:val="28"/>
        </w:rPr>
        <w:t>4.1结论</w:t>
      </w:r>
      <w:r>
        <w:rPr>
          <w:sz w:val="28"/>
          <w:szCs w:val="28"/>
        </w:rPr>
        <w:tab/>
      </w:r>
      <w:r>
        <w:rPr>
          <w:sz w:val="28"/>
          <w:szCs w:val="28"/>
        </w:rPr>
        <w:fldChar w:fldCharType="begin"/>
      </w:r>
      <w:r>
        <w:rPr>
          <w:sz w:val="28"/>
          <w:szCs w:val="28"/>
        </w:rPr>
        <w:instrText xml:space="preserve"> PAGEREF _Toc1025 \h </w:instrText>
      </w:r>
      <w:r>
        <w:rPr>
          <w:sz w:val="28"/>
          <w:szCs w:val="28"/>
        </w:rPr>
        <w:fldChar w:fldCharType="separate"/>
      </w:r>
      <w:r>
        <w:rPr>
          <w:sz w:val="28"/>
          <w:szCs w:val="28"/>
        </w:rPr>
        <w:t>1</w:t>
      </w:r>
      <w:r>
        <w:rPr>
          <w:rFonts w:hint="eastAsia"/>
          <w:sz w:val="28"/>
          <w:szCs w:val="28"/>
          <w:lang w:val="en-US" w:eastAsia="zh-CN"/>
        </w:rPr>
        <w:t>6</w:t>
      </w:r>
      <w:r>
        <w:rPr>
          <w:sz w:val="28"/>
          <w:szCs w:val="28"/>
        </w:rPr>
        <w:fldChar w:fldCharType="end"/>
      </w:r>
      <w:r>
        <w:rPr>
          <w:rFonts w:hint="eastAsia" w:ascii="黑体" w:hAnsi="黑体" w:eastAsia="黑体" w:cs="黑体"/>
          <w:sz w:val="28"/>
          <w:szCs w:val="28"/>
        </w:rPr>
        <w:fldChar w:fldCharType="end"/>
      </w:r>
    </w:p>
    <w:p>
      <w:pPr>
        <w:pStyle w:val="16"/>
        <w:tabs>
          <w:tab w:val="right" w:leader="dot" w:pos="8640"/>
        </w:tabs>
        <w:jc w:val="both"/>
        <w:rPr>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_Toc13846 </w:instrText>
      </w:r>
      <w:r>
        <w:rPr>
          <w:rFonts w:hint="eastAsia" w:ascii="黑体" w:hAnsi="黑体" w:eastAsia="黑体" w:cs="黑体"/>
          <w:sz w:val="28"/>
          <w:szCs w:val="28"/>
        </w:rPr>
        <w:fldChar w:fldCharType="separate"/>
      </w:r>
      <w:r>
        <w:rPr>
          <w:rFonts w:hint="eastAsia" w:ascii="仿宋" w:hAnsi="仿宋" w:eastAsia="仿宋" w:cs="仿宋"/>
          <w:sz w:val="28"/>
          <w:szCs w:val="28"/>
        </w:rPr>
        <w:t>4.2建议</w:t>
      </w:r>
      <w:r>
        <w:rPr>
          <w:sz w:val="28"/>
          <w:szCs w:val="28"/>
        </w:rPr>
        <w:tab/>
      </w:r>
      <w:r>
        <w:rPr>
          <w:sz w:val="28"/>
          <w:szCs w:val="28"/>
        </w:rPr>
        <w:fldChar w:fldCharType="begin"/>
      </w:r>
      <w:r>
        <w:rPr>
          <w:sz w:val="28"/>
          <w:szCs w:val="28"/>
        </w:rPr>
        <w:instrText xml:space="preserve"> PAGEREF _Toc13846 \h </w:instrText>
      </w:r>
      <w:r>
        <w:rPr>
          <w:sz w:val="28"/>
          <w:szCs w:val="28"/>
        </w:rPr>
        <w:fldChar w:fldCharType="separate"/>
      </w:r>
      <w:r>
        <w:rPr>
          <w:sz w:val="28"/>
          <w:szCs w:val="28"/>
        </w:rPr>
        <w:t>1</w:t>
      </w:r>
      <w:r>
        <w:rPr>
          <w:rFonts w:hint="eastAsia"/>
          <w:sz w:val="28"/>
          <w:szCs w:val="28"/>
          <w:lang w:val="en-US" w:eastAsia="zh-CN"/>
        </w:rPr>
        <w:t>6</w:t>
      </w:r>
      <w:r>
        <w:rPr>
          <w:sz w:val="28"/>
          <w:szCs w:val="28"/>
        </w:rPr>
        <w:fldChar w:fldCharType="end"/>
      </w:r>
      <w:r>
        <w:rPr>
          <w:rFonts w:hint="eastAsia" w:ascii="黑体" w:hAnsi="黑体" w:eastAsia="黑体" w:cs="黑体"/>
          <w:sz w:val="28"/>
          <w:szCs w:val="28"/>
        </w:rPr>
        <w:fldChar w:fldCharType="end"/>
      </w:r>
    </w:p>
    <w:p>
      <w:pPr>
        <w:pStyle w:val="17"/>
        <w:tabs>
          <w:tab w:val="right" w:leader="dot" w:pos="8640"/>
        </w:tabs>
        <w:jc w:val="both"/>
        <w:rPr>
          <w:rFonts w:hint="eastAsia" w:ascii="黑体" w:hAnsi="黑体" w:eastAsia="黑体" w:cs="黑体"/>
          <w:sz w:val="28"/>
          <w:szCs w:val="28"/>
          <w:lang w:val="en-US" w:eastAsia="zh-CN"/>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_Toc15034 </w:instrText>
      </w:r>
      <w:r>
        <w:rPr>
          <w:rFonts w:hint="eastAsia" w:ascii="黑体" w:hAnsi="黑体" w:eastAsia="黑体" w:cs="黑体"/>
          <w:sz w:val="28"/>
          <w:szCs w:val="28"/>
        </w:rPr>
        <w:fldChar w:fldCharType="separate"/>
      </w:r>
      <w:r>
        <w:rPr>
          <w:rFonts w:hint="eastAsia" w:ascii="黑体" w:hAnsi="黑体" w:eastAsia="黑体" w:cs="黑体"/>
          <w:sz w:val="28"/>
          <w:szCs w:val="28"/>
        </w:rPr>
        <w:t>参考文献</w:t>
      </w:r>
      <w:r>
        <w:rPr>
          <w:sz w:val="28"/>
          <w:szCs w:val="28"/>
        </w:rPr>
        <w:tab/>
      </w:r>
      <w:r>
        <w:rPr>
          <w:sz w:val="28"/>
          <w:szCs w:val="28"/>
        </w:rPr>
        <w:fldChar w:fldCharType="begin"/>
      </w:r>
      <w:r>
        <w:rPr>
          <w:sz w:val="28"/>
          <w:szCs w:val="28"/>
        </w:rPr>
        <w:instrText xml:space="preserve"> PAGEREF _Toc15034 \h </w:instrText>
      </w:r>
      <w:r>
        <w:rPr>
          <w:sz w:val="28"/>
          <w:szCs w:val="28"/>
        </w:rPr>
        <w:fldChar w:fldCharType="separate"/>
      </w:r>
      <w:r>
        <w:rPr>
          <w:sz w:val="28"/>
          <w:szCs w:val="28"/>
        </w:rPr>
        <w:t>1</w:t>
      </w:r>
      <w:r>
        <w:rPr>
          <w:rFonts w:hint="eastAsia"/>
          <w:sz w:val="28"/>
          <w:szCs w:val="28"/>
          <w:lang w:val="en-US" w:eastAsia="zh-CN"/>
        </w:rPr>
        <w:t>7</w:t>
      </w:r>
      <w:r>
        <w:rPr>
          <w:sz w:val="28"/>
          <w:szCs w:val="28"/>
        </w:rPr>
        <w:fldChar w:fldCharType="end"/>
      </w:r>
      <w:r>
        <w:rPr>
          <w:rFonts w:hint="eastAsia" w:ascii="黑体" w:hAnsi="黑体" w:eastAsia="黑体" w:cs="黑体"/>
          <w:sz w:val="28"/>
          <w:szCs w:val="28"/>
        </w:rPr>
        <w:fldChar w:fldCharType="end"/>
      </w:r>
    </w:p>
    <w:p>
      <w:pPr>
        <w:pStyle w:val="17"/>
        <w:tabs>
          <w:tab w:val="right" w:leader="dot" w:pos="8640"/>
        </w:tabs>
        <w:jc w:val="both"/>
        <w:rPr>
          <w:rFonts w:hint="eastAsia"/>
          <w:sz w:val="28"/>
          <w:szCs w:val="28"/>
          <w:lang w:val="en-US" w:eastAsia="zh-CN"/>
        </w:rPr>
      </w:pPr>
      <w:r>
        <w:rPr>
          <w:rFonts w:hint="eastAsia" w:ascii="黑体" w:hAnsi="黑体" w:eastAsia="黑体" w:cs="黑体"/>
          <w:sz w:val="28"/>
          <w:szCs w:val="28"/>
          <w:lang w:val="en-US" w:eastAsia="zh-CN"/>
        </w:rPr>
        <w:t>附录</w:t>
      </w:r>
      <w:r>
        <w:rPr>
          <w:sz w:val="28"/>
          <w:szCs w:val="28"/>
        </w:rPr>
        <w:tab/>
      </w:r>
      <w:r>
        <w:rPr>
          <w:rFonts w:hint="eastAsia"/>
          <w:sz w:val="28"/>
          <w:szCs w:val="28"/>
          <w:lang w:val="en-US" w:eastAsia="zh-CN"/>
        </w:rPr>
        <w:t>18</w:t>
      </w:r>
    </w:p>
    <w:p>
      <w:pPr>
        <w:pStyle w:val="17"/>
        <w:tabs>
          <w:tab w:val="right" w:leader="dot" w:pos="8640"/>
        </w:tabs>
        <w:jc w:val="both"/>
        <w:rPr>
          <w:rFonts w:hint="default" w:eastAsiaTheme="minorEastAsia"/>
          <w:sz w:val="28"/>
          <w:szCs w:val="28"/>
          <w:lang w:val="en-US" w:eastAsia="zh-CN"/>
        </w:rPr>
      </w:pPr>
      <w:r>
        <w:rPr>
          <w:rFonts w:hint="eastAsia" w:ascii="黑体" w:hAnsi="黑体" w:eastAsia="黑体" w:cs="黑体"/>
          <w:sz w:val="28"/>
          <w:szCs w:val="28"/>
          <w:lang w:val="en-US" w:eastAsia="zh-CN"/>
        </w:rPr>
        <w:t>致谢</w:t>
      </w:r>
      <w:r>
        <w:rPr>
          <w:sz w:val="28"/>
          <w:szCs w:val="28"/>
        </w:rPr>
        <w:tab/>
      </w:r>
      <w:r>
        <w:rPr>
          <w:rFonts w:hint="eastAsia"/>
          <w:sz w:val="28"/>
          <w:szCs w:val="28"/>
          <w:lang w:val="en-US" w:eastAsia="zh-CN"/>
        </w:rPr>
        <w:t>21</w:t>
      </w:r>
    </w:p>
    <w:p>
      <w:pPr>
        <w:pStyle w:val="17"/>
        <w:tabs>
          <w:tab w:val="right" w:leader="dot" w:pos="8640"/>
        </w:tabs>
        <w:jc w:val="both"/>
        <w:rPr>
          <w:rFonts w:hint="eastAsia" w:ascii="黑体" w:hAnsi="黑体" w:eastAsia="黑体" w:cs="黑体"/>
          <w:sz w:val="28"/>
          <w:szCs w:val="28"/>
          <w:lang w:val="en-US" w:eastAsia="zh-CN"/>
        </w:rPr>
        <w:sectPr>
          <w:footerReference r:id="rId5" w:type="default"/>
          <w:pgMar w:top="1440" w:right="1797" w:bottom="1440" w:left="1797" w:header="720" w:footer="720" w:gutter="0"/>
          <w:pgBorders>
            <w:top w:val="none" w:sz="0" w:space="0"/>
            <w:left w:val="none" w:sz="0" w:space="0"/>
            <w:bottom w:val="none" w:sz="0" w:space="0"/>
            <w:right w:val="none" w:sz="0" w:space="0"/>
          </w:pgBorders>
          <w:lnNumType w:countBy="0"/>
          <w:pgNumType w:fmt="upperRoman" w:start="1"/>
          <w:cols w:space="0" w:num="1"/>
          <w:rtlGutter w:val="0"/>
          <w:docGrid w:linePitch="0" w:charSpace="0"/>
        </w:sectPr>
      </w:pPr>
    </w:p>
    <w:p>
      <w:pPr>
        <w:spacing w:before="0" w:beforeLines="0" w:beforeAutospacing="0" w:after="0" w:afterLines="0" w:afterAutospacing="0" w:line="240" w:lineRule="auto"/>
        <w:ind w:left="0" w:leftChars="0" w:right="0" w:rightChars="0" w:firstLine="0" w:firstLineChars="0"/>
        <w:jc w:val="both"/>
        <w:rPr>
          <w:rFonts w:hint="eastAsia" w:ascii="黑体" w:hAnsi="黑体" w:eastAsia="黑体" w:cs="黑体"/>
          <w:sz w:val="32"/>
          <w:szCs w:val="32"/>
        </w:rPr>
      </w:pPr>
      <w:r>
        <w:rPr>
          <w:rFonts w:hint="eastAsia" w:ascii="黑体" w:hAnsi="黑体" w:eastAsia="黑体" w:cs="黑体"/>
          <w:szCs w:val="32"/>
        </w:rPr>
        <w:fldChar w:fldCharType="end"/>
      </w:r>
    </w:p>
    <w:p>
      <w:pPr>
        <w:pStyle w:val="6"/>
        <w:jc w:val="center"/>
        <w:outlineLvl w:val="8"/>
        <w:rPr>
          <w:rFonts w:hint="eastAsia" w:ascii="黑体" w:hAnsi="黑体" w:eastAsia="黑体" w:cs="黑体"/>
          <w:sz w:val="32"/>
          <w:szCs w:val="32"/>
          <w:lang w:eastAsia="zh-CN"/>
        </w:rPr>
      </w:pPr>
      <w:r>
        <w:rPr>
          <w:rFonts w:hint="eastAsia" w:ascii="黑体" w:hAnsi="黑体" w:eastAsia="黑体" w:cs="黑体"/>
          <w:sz w:val="32"/>
          <w:szCs w:val="32"/>
        </w:rPr>
        <w:t>怀化市鹤城区幼儿园家庭体育开展现状调查及分析</w:t>
      </w:r>
      <w:r>
        <w:rPr>
          <w:rFonts w:hint="eastAsia" w:ascii="黑体" w:hAnsi="黑体" w:eastAsia="黑体" w:cs="黑体"/>
          <w:sz w:val="32"/>
          <w:szCs w:val="32"/>
          <w:lang w:eastAsia="zh-CN"/>
        </w:rPr>
        <w:t>——</w:t>
      </w:r>
    </w:p>
    <w:p>
      <w:pPr>
        <w:pStyle w:val="6"/>
        <w:jc w:val="center"/>
        <w:outlineLvl w:val="8"/>
        <w:rPr>
          <w:rFonts w:hint="eastAsia"/>
        </w:rPr>
      </w:pPr>
      <w:r>
        <w:rPr>
          <w:rFonts w:hint="eastAsia" w:ascii="黑体" w:hAnsi="黑体" w:eastAsia="黑体" w:cs="黑体"/>
          <w:sz w:val="32"/>
          <w:szCs w:val="32"/>
          <w:lang w:val="en-US" w:eastAsia="zh-CN"/>
        </w:rPr>
        <w:t>以博雅幼儿园为例</w:t>
      </w:r>
    </w:p>
    <w:p>
      <w:pPr>
        <w:pStyle w:val="6"/>
        <w:ind w:firstLine="500" w:firstLineChars="0"/>
        <w:jc w:val="center"/>
        <w:rPr>
          <w:rFonts w:ascii="仿宋" w:hAnsi="仿宋" w:eastAsia="仿宋" w:cs="仿宋"/>
          <w:sz w:val="28"/>
          <w:szCs w:val="28"/>
        </w:rPr>
      </w:pPr>
    </w:p>
    <w:p>
      <w:pPr>
        <w:pStyle w:val="6"/>
        <w:ind w:firstLine="2520" w:firstLineChars="900"/>
        <w:jc w:val="both"/>
        <w:outlineLvl w:val="1"/>
        <w:rPr>
          <w:rFonts w:hint="eastAsia" w:ascii="仿宋" w:hAnsi="仿宋" w:eastAsia="仿宋" w:cs="仿宋"/>
          <w:sz w:val="28"/>
          <w:szCs w:val="28"/>
          <w:lang w:val="en-US" w:eastAsia="zh-CN"/>
        </w:rPr>
      </w:pPr>
      <w:bookmarkStart w:id="0" w:name="_Toc890"/>
      <w:bookmarkEnd w:id="0"/>
      <w:r>
        <w:rPr>
          <w:rFonts w:hint="eastAsia" w:ascii="仿宋" w:hAnsi="仿宋" w:eastAsia="仿宋" w:cs="仿宋"/>
          <w:sz w:val="28"/>
          <w:szCs w:val="28"/>
          <w:lang w:val="en-US" w:eastAsia="zh-CN"/>
        </w:rPr>
        <w:t>运动训练专业</w:t>
      </w: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2019级</w:t>
      </w: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佘熠宸</w:t>
      </w:r>
    </w:p>
    <w:p>
      <w:pPr>
        <w:pStyle w:val="6"/>
        <w:ind w:firstLine="500" w:firstLineChars="0"/>
        <w:jc w:val="center"/>
        <w:outlineLvl w:val="1"/>
        <w:rPr>
          <w:rFonts w:hint="default" w:ascii="仿宋" w:hAnsi="仿宋" w:eastAsia="仿宋" w:cs="仿宋"/>
          <w:sz w:val="28"/>
          <w:szCs w:val="28"/>
          <w:lang w:val="en-US" w:eastAsia="zh-CN"/>
        </w:rPr>
      </w:pPr>
    </w:p>
    <w:p>
      <w:pPr>
        <w:pStyle w:val="11"/>
        <w:rPr>
          <w:rFonts w:hint="eastAsia" w:ascii="仿宋" w:hAnsi="仿宋" w:eastAsia="仿宋" w:cs="仿宋"/>
          <w:sz w:val="24"/>
          <w:szCs w:val="24"/>
          <w:lang w:val="en-US" w:eastAsia="zh-CN"/>
        </w:rPr>
      </w:pPr>
      <w:bookmarkStart w:id="1" w:name="_Toc4509"/>
      <w:bookmarkEnd w:id="1"/>
      <w:r>
        <w:rPr>
          <w:rFonts w:hint="eastAsia" w:ascii="黑体" w:hAnsi="黑体" w:eastAsia="黑体" w:cs="黑体"/>
          <w:b/>
          <w:bCs/>
          <w:sz w:val="28"/>
          <w:szCs w:val="28"/>
          <w:lang w:eastAsia="zh-CN"/>
        </w:rPr>
        <w:t>中文摘要</w:t>
      </w:r>
      <w:r>
        <w:rPr>
          <w:rFonts w:hint="eastAsia" w:ascii="黑体" w:hAnsi="黑体" w:eastAsia="黑体" w:cs="黑体"/>
          <w:sz w:val="28"/>
          <w:szCs w:val="28"/>
          <w:lang w:eastAsia="zh-CN"/>
        </w:rPr>
        <w:t>：</w:t>
      </w:r>
      <w:r>
        <w:rPr>
          <w:rFonts w:hint="eastAsia" w:ascii="仿宋" w:hAnsi="仿宋" w:eastAsia="仿宋" w:cs="仿宋"/>
          <w:color w:val="000000" w:themeColor="text1"/>
          <w:sz w:val="24"/>
          <w:szCs w:val="24"/>
          <w:lang w:val="en-US" w:eastAsia="zh-CN"/>
          <w14:textFill>
            <w14:solidFill>
              <w14:schemeClr w14:val="tx1"/>
            </w14:solidFill>
          </w14:textFill>
        </w:rPr>
        <w:t>幼儿阶段是人的发展的关键时期，幼儿教育的重要性受到社会和国家的高度重视，同时也是每个家庭的核心焦点。关于幼儿健康的培养，会受到各个方面的影响，其中家庭教育是最为关键的一环。为了能够确保家庭体育发挥出良性迁移，协同校园体育和社会体育形成“一体化”发展，共同为幼儿体育的发展保驾护航，本文采用访谈、调查问卷、数据和逻辑分析等方法，通过对怀化市鹤城区幼儿园家庭体育的开展情况进行调查研究，对幼儿家庭的工作、生活、社会活动等情况作出数据分析。</w:t>
      </w:r>
      <w:r>
        <w:rPr>
          <w:rFonts w:hint="eastAsia" w:ascii="仿宋" w:hAnsi="仿宋" w:cs="仿宋"/>
          <w:color w:val="000000" w:themeColor="text1"/>
          <w:sz w:val="24"/>
          <w:szCs w:val="24"/>
          <w:lang w:val="en-US" w:eastAsia="zh-CN"/>
          <w14:textFill>
            <w14:solidFill>
              <w14:schemeClr w14:val="tx1"/>
            </w14:solidFill>
          </w14:textFill>
        </w:rPr>
        <w:t>家长们对幼儿进行体育锻炼的目的以身体锻炼为主要目的，</w:t>
      </w:r>
      <w:r>
        <w:rPr>
          <w:rFonts w:hint="eastAsia" w:ascii="仿宋" w:hAnsi="仿宋" w:eastAsia="仿宋" w:cs="仿宋"/>
          <w:color w:val="000000" w:themeColor="text1"/>
          <w:sz w:val="24"/>
          <w:szCs w:val="24"/>
          <w:lang w:val="en-US" w:eastAsia="zh-CN"/>
          <w14:textFill>
            <w14:solidFill>
              <w14:schemeClr w14:val="tx1"/>
            </w14:solidFill>
          </w14:textFill>
        </w:rPr>
        <w:t>但是运动次数和运动时间相对较少，运动形式相对单一。</w:t>
      </w:r>
      <w:r>
        <w:rPr>
          <w:rFonts w:hint="eastAsia" w:ascii="仿宋" w:hAnsi="仿宋" w:eastAsia="仿宋" w:cs="仿宋"/>
          <w:sz w:val="24"/>
          <w:szCs w:val="24"/>
          <w:lang w:val="en-US" w:eastAsia="zh-CN"/>
        </w:rPr>
        <w:t>家长的体育经验储备和教育观、收入情况和工作类型是影响家庭体育开展的关键因素。其中关于家长的工作类型和收入对幼儿体育活动的开展相关性较高。</w:t>
      </w:r>
    </w:p>
    <w:p>
      <w:pPr>
        <w:pStyle w:val="11"/>
        <w:rPr>
          <w:rFonts w:hint="eastAsia" w:ascii="仿宋" w:hAnsi="仿宋" w:eastAsia="仿宋" w:cs="仿宋"/>
          <w:sz w:val="24"/>
          <w:szCs w:val="24"/>
          <w:lang w:val="en-US" w:eastAsia="zh-CN"/>
        </w:rPr>
      </w:pPr>
    </w:p>
    <w:p>
      <w:pPr>
        <w:pStyle w:val="6"/>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rPr>
          <w:rFonts w:hint="default" w:hAnsi="宋体" w:cs="宋体"/>
          <w:sz w:val="24"/>
          <w:szCs w:val="24"/>
          <w:lang w:val="en-US" w:eastAsia="zh-CN"/>
        </w:rPr>
      </w:pPr>
      <w:r>
        <w:rPr>
          <w:rFonts w:hint="eastAsia" w:ascii="黑体" w:hAnsi="黑体" w:eastAsia="黑体" w:cs="黑体"/>
          <w:b/>
          <w:bCs/>
          <w:sz w:val="28"/>
          <w:szCs w:val="28"/>
          <w:lang w:val="en-US" w:eastAsia="zh-CN"/>
        </w:rPr>
        <w:t>关键词</w:t>
      </w:r>
      <w:r>
        <w:rPr>
          <w:rFonts w:hint="eastAsia" w:ascii="黑体" w:hAnsi="黑体" w:eastAsia="黑体" w:cs="黑体"/>
          <w:sz w:val="28"/>
          <w:szCs w:val="28"/>
          <w:lang w:val="en-US" w:eastAsia="zh-CN"/>
        </w:rPr>
        <w:t>：</w:t>
      </w:r>
      <w:r>
        <w:rPr>
          <w:rFonts w:hint="eastAsia" w:ascii="仿宋" w:hAnsi="仿宋" w:eastAsia="仿宋" w:cs="仿宋"/>
          <w:sz w:val="24"/>
          <w:szCs w:val="24"/>
          <w:lang w:val="en-US" w:eastAsia="zh-CN"/>
        </w:rPr>
        <w:t>幼儿；家庭体育；开展现状</w:t>
      </w:r>
    </w:p>
    <w:p>
      <w:pPr>
        <w:pStyle w:val="6"/>
        <w:jc w:val="both"/>
        <w:rPr>
          <w:rFonts w:hint="eastAsia" w:ascii="黑体" w:hAnsi="黑体" w:eastAsia="黑体" w:cs="黑体"/>
          <w:sz w:val="28"/>
          <w:szCs w:val="28"/>
          <w:lang w:eastAsia="zh-CN"/>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tabs>
          <w:tab w:val="left" w:pos="1070"/>
        </w:tabs>
        <w:spacing w:beforeLines="0" w:beforeAutospacing="0" w:afterLines="0" w:afterAutospacing="0"/>
        <w:jc w:val="both"/>
        <w:rPr>
          <w:rFonts w:hint="eastAsia" w:ascii="仿宋" w:hAnsi="仿宋" w:eastAsia="仿宋" w:cs="仿宋"/>
          <w:b/>
          <w:bCs/>
          <w:sz w:val="21"/>
          <w:szCs w:val="21"/>
          <w:lang w:eastAsia="zh-CN"/>
        </w:rPr>
      </w:pPr>
      <w:r>
        <w:rPr>
          <w:rFonts w:hint="eastAsia" w:ascii="Times New Roman" w:hAnsi="Times New Roman" w:cs="Times New Roman"/>
          <w:b/>
          <w:bCs/>
          <w:sz w:val="32"/>
          <w:szCs w:val="32"/>
          <w:lang w:eastAsia="zh-CN"/>
        </w:rPr>
        <w:tab/>
      </w:r>
    </w:p>
    <w:p>
      <w:pPr>
        <w:pStyle w:val="4"/>
        <w:tabs>
          <w:tab w:val="left" w:pos="1070"/>
        </w:tabs>
        <w:spacing w:beforeLines="0" w:beforeAutospacing="0" w:afterLines="0" w:afterAutospacing="0"/>
        <w:jc w:val="both"/>
        <w:rPr>
          <w:rFonts w:hint="eastAsia" w:ascii="Times New Roman" w:hAnsi="Times New Roman" w:cs="Times New Roman"/>
          <w:b/>
          <w:bCs/>
          <w:sz w:val="32"/>
          <w:szCs w:val="32"/>
          <w:lang w:eastAsia="zh-CN"/>
        </w:rPr>
      </w:pPr>
    </w:p>
    <w:p>
      <w:pPr>
        <w:pStyle w:val="4"/>
        <w:tabs>
          <w:tab w:val="left" w:pos="1070"/>
        </w:tabs>
        <w:spacing w:beforeLines="0" w:beforeAutospacing="0" w:afterLines="0" w:afterAutospacing="0"/>
        <w:jc w:val="both"/>
        <w:rPr>
          <w:rFonts w:hint="eastAsia" w:ascii="Times New Roman" w:hAnsi="Times New Roman" w:cs="Times New Roman"/>
          <w:b/>
          <w:bCs/>
          <w:sz w:val="32"/>
          <w:szCs w:val="32"/>
          <w:lang w:eastAsia="zh-CN"/>
        </w:rPr>
      </w:pPr>
    </w:p>
    <w:p>
      <w:pPr>
        <w:pStyle w:val="4"/>
        <w:tabs>
          <w:tab w:val="left" w:pos="1070"/>
        </w:tabs>
        <w:spacing w:beforeLines="0" w:beforeAutospacing="0" w:afterLines="0" w:afterAutospacing="0"/>
        <w:jc w:val="both"/>
        <w:rPr>
          <w:rFonts w:hint="eastAsia" w:ascii="Times New Roman" w:hAnsi="Times New Roman" w:cs="Times New Roman"/>
          <w:b/>
          <w:bCs/>
          <w:sz w:val="32"/>
          <w:szCs w:val="32"/>
          <w:lang w:eastAsia="zh-CN"/>
        </w:rPr>
      </w:pPr>
    </w:p>
    <w:p>
      <w:pPr>
        <w:pStyle w:val="4"/>
        <w:spacing w:beforeLines="0" w:beforeAutospacing="0" w:afterLines="0" w:afterAutospacing="0"/>
        <w:jc w:val="both"/>
        <w:rPr>
          <w:rFonts w:hint="default" w:ascii="Times New Roman" w:hAnsi="Times New Roman" w:cs="Times New Roman"/>
          <w:b/>
          <w:bCs/>
          <w:sz w:val="32"/>
          <w:szCs w:val="32"/>
        </w:rPr>
      </w:pPr>
    </w:p>
    <w:p>
      <w:pPr>
        <w:pStyle w:val="4"/>
        <w:spacing w:beforeLines="0" w:beforeAutospacing="0" w:afterLines="0" w:afterAutospacing="0"/>
        <w:jc w:val="both"/>
        <w:rPr>
          <w:rFonts w:hint="default" w:ascii="Times New Roman" w:hAnsi="Times New Roman" w:cs="Times New Roman"/>
          <w:b/>
          <w:bCs/>
          <w:sz w:val="32"/>
          <w:szCs w:val="32"/>
        </w:rPr>
      </w:pPr>
    </w:p>
    <w:p>
      <w:pPr>
        <w:pStyle w:val="4"/>
        <w:spacing w:beforeLines="0" w:beforeAutospacing="0" w:afterLines="0" w:afterAutospacing="0"/>
        <w:jc w:val="both"/>
        <w:rPr>
          <w:rFonts w:hint="eastAsia" w:ascii="Times New Roman" w:hAnsi="Times New Roman" w:eastAsia="宋体" w:cs="Times New Roman"/>
          <w:b/>
          <w:bCs/>
          <w:sz w:val="32"/>
          <w:szCs w:val="32"/>
          <w:lang w:eastAsia="zh-CN"/>
        </w:rPr>
      </w:pPr>
      <w:r>
        <w:rPr>
          <w:rFonts w:hint="default" w:ascii="Times New Roman" w:hAnsi="Times New Roman" w:cs="Times New Roman"/>
          <w:b/>
          <w:bCs/>
          <w:sz w:val="32"/>
          <w:szCs w:val="32"/>
        </w:rPr>
        <w:t>Investigation and analysis of the current situation of family sports in kindergartens in Hecheng District, Huaihua City</w:t>
      </w:r>
      <w:r>
        <w:rPr>
          <w:rFonts w:hint="eastAsia" w:ascii="Times New Roman" w:hAnsi="Times New Roman" w:cs="Times New Roman"/>
          <w:b/>
          <w:bCs/>
          <w:sz w:val="32"/>
          <w:szCs w:val="32"/>
          <w:lang w:eastAsia="zh-CN"/>
        </w:rPr>
        <w:t>——Taking Boya Kindergarten District as an Example</w:t>
      </w:r>
    </w:p>
    <w:p>
      <w:pPr>
        <w:pStyle w:val="4"/>
        <w:spacing w:beforeLines="0" w:beforeAutospacing="0" w:afterLines="0" w:afterAutospacing="0"/>
        <w:jc w:val="both"/>
        <w:outlineLvl w:val="0"/>
        <w:rPr>
          <w:rFonts w:hint="eastAsia" w:ascii="Times New Roman" w:hAnsi="Times New Roman" w:cs="Times New Roman"/>
          <w:b/>
          <w:bCs/>
          <w:sz w:val="28"/>
          <w:szCs w:val="28"/>
          <w:lang w:val="en-US" w:eastAsia="zh-CN"/>
        </w:rPr>
      </w:pPr>
      <w:bookmarkStart w:id="2" w:name="_Toc5132"/>
    </w:p>
    <w:bookmarkEnd w:id="2"/>
    <w:p>
      <w:pPr>
        <w:pStyle w:val="4"/>
        <w:keepNext w:val="0"/>
        <w:keepLines w:val="0"/>
        <w:pageBreakBefore w:val="0"/>
        <w:widowControl w:val="0"/>
        <w:kinsoku/>
        <w:wordWrap/>
        <w:overflowPunct/>
        <w:topLinePunct w:val="0"/>
        <w:autoSpaceDE/>
        <w:autoSpaceDN/>
        <w:bidi w:val="0"/>
        <w:adjustRightInd/>
        <w:snapToGrid/>
        <w:spacing w:beforeLines="0" w:beforeAutospacing="0" w:afterLines="0" w:afterAutospacing="0"/>
        <w:jc w:val="both"/>
        <w:outlineLvl w:val="0"/>
        <w:rPr>
          <w:rFonts w:hint="eastAsia" w:ascii="Times New Roman" w:hAnsi="Times New Roman" w:cs="Times New Roman"/>
          <w:b w:val="0"/>
          <w:bCs w:val="0"/>
          <w:sz w:val="24"/>
          <w:szCs w:val="24"/>
          <w:lang w:val="en-US" w:eastAsia="zh-CN"/>
        </w:rPr>
      </w:pPr>
      <w:r>
        <w:rPr>
          <w:rFonts w:hint="eastAsia" w:ascii="黑体" w:hAnsi="黑体" w:eastAsia="黑体" w:cs="黑体"/>
          <w:b/>
          <w:bCs/>
          <w:sz w:val="28"/>
          <w:szCs w:val="28"/>
          <w:lang w:val="en-US" w:eastAsia="zh-CN"/>
        </w:rPr>
        <w:t>ABSTRACT：</w:t>
      </w:r>
      <w:r>
        <w:rPr>
          <w:rFonts w:hint="eastAsia" w:ascii="Times New Roman" w:hAnsi="Times New Roman" w:cs="Times New Roman"/>
          <w:b w:val="0"/>
          <w:bCs w:val="0"/>
          <w:sz w:val="24"/>
          <w:szCs w:val="24"/>
          <w:lang w:val="en-US" w:eastAsia="zh-CN"/>
        </w:rPr>
        <w:t>Early childhood is a key period of human development. The importance of early childhood education is highly valued by the society and the country, and it is also the core focus of every family. The cultivation of children's health will be affected by various aspects, among which family education is the most critical link. In order to be able to ensure that family sports play a benign migration, collaborative campus sports and social sports form "integration" development, common escort for the development of children's sports, this paper adopts interview, questionnaires, data and logic analysis method, through the Huaihua city crane city kindergarten family sports study, the children family work, life, social activities, and so on and so forth data analysis. The main purpose of parents' physical exercise for their children is physical exercise, but the frequency and duration of exercise are relatively small, and the form of exercise is relatively single. Parents' reserve of sports experience and educational views, income situation, and job type are key factors that affect the development of family sports. There is a high correlation between the type of work and income of parents and the development of young children's sports activities.</w:t>
      </w:r>
    </w:p>
    <w:p>
      <w:pPr>
        <w:pStyle w:val="4"/>
        <w:keepNext w:val="0"/>
        <w:keepLines w:val="0"/>
        <w:pageBreakBefore w:val="0"/>
        <w:widowControl w:val="0"/>
        <w:kinsoku/>
        <w:wordWrap/>
        <w:overflowPunct/>
        <w:topLinePunct w:val="0"/>
        <w:autoSpaceDE/>
        <w:autoSpaceDN/>
        <w:bidi w:val="0"/>
        <w:adjustRightInd/>
        <w:snapToGrid/>
        <w:spacing w:beforeLines="0" w:beforeAutospacing="0" w:afterLines="0" w:afterAutospacing="0"/>
        <w:ind w:firstLine="560" w:firstLineChars="200"/>
        <w:jc w:val="both"/>
        <w:rPr>
          <w:rFonts w:hint="eastAsia" w:ascii="Times New Roman" w:hAnsi="Times New Roman" w:cs="Times New Roman"/>
          <w:b w:val="0"/>
          <w:bCs w:val="0"/>
          <w:sz w:val="28"/>
          <w:szCs w:val="28"/>
          <w:lang w:val="en-US" w:eastAsia="zh-CN"/>
        </w:rPr>
      </w:pPr>
    </w:p>
    <w:p>
      <w:pPr>
        <w:pStyle w:val="4"/>
        <w:keepNext w:val="0"/>
        <w:keepLines w:val="0"/>
        <w:pageBreakBefore w:val="0"/>
        <w:widowControl w:val="0"/>
        <w:kinsoku/>
        <w:wordWrap/>
        <w:overflowPunct/>
        <w:topLinePunct w:val="0"/>
        <w:autoSpaceDE/>
        <w:autoSpaceDN/>
        <w:bidi w:val="0"/>
        <w:adjustRightInd/>
        <w:snapToGrid/>
        <w:spacing w:beforeLines="0" w:beforeAutospacing="0" w:afterLines="0" w:afterAutospacing="0"/>
        <w:jc w:val="both"/>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8"/>
          <w:szCs w:val="28"/>
          <w:lang w:val="en-US" w:eastAsia="zh-CN"/>
        </w:rPr>
        <w:t>Key words:</w:t>
      </w:r>
      <w:r>
        <w:rPr>
          <w:rFonts w:hint="eastAsia" w:ascii="Times New Roman" w:hAnsi="Times New Roman" w:cs="Times New Roman"/>
          <w:b w:val="0"/>
          <w:bCs w:val="0"/>
          <w:sz w:val="24"/>
          <w:szCs w:val="24"/>
          <w:lang w:val="en-US" w:eastAsia="zh-CN"/>
        </w:rPr>
        <w:t xml:space="preserve"> Young children; Family sports;Development status quo</w:t>
      </w:r>
    </w:p>
    <w:p>
      <w:pPr>
        <w:pStyle w:val="4"/>
        <w:spacing w:beforeLines="0" w:beforeAutospacing="0" w:afterLines="0" w:afterAutospacing="0"/>
        <w:jc w:val="center"/>
        <w:rPr>
          <w:rFonts w:hint="eastAsia" w:ascii="Times New Roman" w:hAnsi="Times New Roman" w:cs="Times New Roman"/>
          <w:b/>
          <w:bCs/>
          <w:sz w:val="28"/>
          <w:szCs w:val="28"/>
          <w:lang w:val="en-US" w:eastAsia="zh-CN"/>
        </w:rPr>
      </w:pPr>
    </w:p>
    <w:p>
      <w:pPr>
        <w:pStyle w:val="4"/>
        <w:spacing w:beforeLines="0" w:beforeAutospacing="0" w:afterLines="0" w:afterAutospacing="0"/>
        <w:jc w:val="center"/>
        <w:rPr>
          <w:rFonts w:hint="default" w:ascii="Times New Roman" w:hAnsi="Times New Roman" w:cs="Times New Roman"/>
          <w:b/>
          <w:bCs/>
          <w:sz w:val="28"/>
          <w:szCs w:val="28"/>
          <w:lang w:val="en-US" w:eastAsia="zh-CN"/>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rPr>
          <w:rFonts w:hint="eastAsia" w:hAnsi="宋体" w:cs="宋体"/>
          <w:sz w:val="21"/>
          <w:szCs w:val="22"/>
        </w:rPr>
      </w:pPr>
    </w:p>
    <w:p>
      <w:pPr>
        <w:pStyle w:val="4"/>
        <w:spacing w:beforeLines="0" w:beforeAutospacing="0" w:afterLines="0" w:afterAutospacing="0"/>
        <w:jc w:val="center"/>
        <w:outlineLvl w:val="0"/>
        <w:rPr>
          <w:rFonts w:hint="eastAsia" w:ascii="黑体" w:hAnsi="黑体" w:eastAsia="黑体" w:cs="黑体"/>
          <w:sz w:val="28"/>
          <w:szCs w:val="32"/>
          <w:lang w:val="en-US" w:eastAsia="zh-CN"/>
        </w:rPr>
      </w:pPr>
      <w:bookmarkStart w:id="3" w:name="_Toc30828"/>
    </w:p>
    <w:p>
      <w:pPr>
        <w:pStyle w:val="4"/>
        <w:spacing w:beforeLines="0" w:beforeAutospacing="0" w:afterLines="0" w:afterAutospacing="0"/>
        <w:jc w:val="both"/>
        <w:outlineLvl w:val="0"/>
        <w:rPr>
          <w:rFonts w:hint="eastAsia" w:ascii="黑体" w:hAnsi="黑体" w:eastAsia="黑体" w:cs="黑体"/>
          <w:sz w:val="28"/>
          <w:szCs w:val="32"/>
          <w:lang w:val="en-US" w:eastAsia="zh-CN"/>
        </w:rPr>
      </w:pPr>
    </w:p>
    <w:p>
      <w:pPr>
        <w:pStyle w:val="4"/>
        <w:spacing w:beforeLines="0" w:beforeAutospacing="0" w:afterLines="0" w:afterAutospacing="0"/>
        <w:jc w:val="both"/>
        <w:outlineLvl w:val="0"/>
        <w:rPr>
          <w:rFonts w:hint="eastAsia" w:ascii="黑体" w:hAnsi="黑体" w:eastAsia="黑体" w:cs="黑体"/>
          <w:sz w:val="28"/>
          <w:szCs w:val="32"/>
          <w:lang w:val="en-US" w:eastAsia="zh-CN"/>
        </w:rPr>
      </w:pPr>
    </w:p>
    <w:p>
      <w:pPr>
        <w:pStyle w:val="4"/>
        <w:spacing w:beforeLines="0" w:beforeAutospacing="0" w:afterLines="0" w:afterAutospacing="0"/>
        <w:jc w:val="both"/>
        <w:outlineLvl w:val="0"/>
        <w:rPr>
          <w:rFonts w:hint="eastAsia" w:ascii="黑体" w:hAnsi="黑体" w:eastAsia="黑体" w:cs="黑体"/>
          <w:sz w:val="28"/>
          <w:szCs w:val="32"/>
          <w:lang w:val="en-US" w:eastAsia="zh-CN"/>
        </w:rPr>
      </w:pPr>
    </w:p>
    <w:p>
      <w:pPr>
        <w:pStyle w:val="4"/>
        <w:spacing w:beforeLines="0" w:beforeAutospacing="0" w:afterLines="0" w:afterAutospacing="0"/>
        <w:jc w:val="center"/>
        <w:outlineLvl w:val="0"/>
        <w:rPr>
          <w:rFonts w:hint="eastAsia" w:ascii="黑体" w:hAnsi="黑体" w:eastAsia="黑体" w:cs="黑体"/>
          <w:sz w:val="28"/>
          <w:szCs w:val="32"/>
          <w:lang w:val="en-US" w:eastAsia="zh-CN"/>
        </w:rPr>
      </w:pPr>
    </w:p>
    <w:p>
      <w:pPr>
        <w:pStyle w:val="4"/>
        <w:spacing w:beforeLines="0" w:beforeAutospacing="0" w:afterLines="0" w:afterAutospacing="0"/>
        <w:jc w:val="center"/>
        <w:outlineLvl w:val="0"/>
        <w:rPr>
          <w:rFonts w:hint="eastAsia" w:ascii="黑体" w:hAnsi="黑体" w:eastAsia="黑体" w:cs="黑体"/>
          <w:sz w:val="28"/>
          <w:szCs w:val="32"/>
          <w:lang w:val="en-US" w:eastAsia="zh-CN"/>
        </w:rPr>
      </w:pPr>
    </w:p>
    <w:p>
      <w:pPr>
        <w:pStyle w:val="4"/>
        <w:spacing w:beforeLines="0" w:beforeAutospacing="0" w:afterLines="0" w:afterAutospacing="0"/>
        <w:jc w:val="center"/>
        <w:outlineLvl w:val="0"/>
        <w:rPr>
          <w:rFonts w:hint="eastAsia" w:ascii="黑体" w:hAnsi="黑体" w:eastAsia="黑体" w:cs="黑体"/>
          <w:sz w:val="28"/>
          <w:szCs w:val="32"/>
          <w:lang w:val="en-US" w:eastAsia="zh-CN"/>
        </w:rPr>
      </w:pPr>
    </w:p>
    <w:p>
      <w:pPr>
        <w:pStyle w:val="4"/>
        <w:spacing w:beforeLines="0" w:beforeAutospacing="0" w:afterLines="0" w:afterAutospacing="0"/>
        <w:jc w:val="center"/>
        <w:outlineLvl w:val="0"/>
        <w:rPr>
          <w:rFonts w:hint="eastAsia" w:ascii="黑体" w:hAnsi="黑体" w:eastAsia="黑体" w:cs="黑体"/>
          <w:sz w:val="28"/>
          <w:szCs w:val="32"/>
          <w:lang w:val="en-US" w:eastAsia="zh-CN"/>
        </w:rPr>
      </w:pPr>
    </w:p>
    <w:p>
      <w:pPr>
        <w:pStyle w:val="4"/>
        <w:spacing w:beforeLines="0" w:beforeAutospacing="0" w:afterLines="0" w:afterAutospacing="0"/>
        <w:jc w:val="both"/>
        <w:outlineLvl w:val="0"/>
        <w:rPr>
          <w:rFonts w:hint="eastAsia" w:ascii="黑体" w:hAnsi="黑体" w:eastAsia="黑体" w:cs="黑体"/>
          <w:sz w:val="28"/>
          <w:szCs w:val="32"/>
          <w:lang w:val="en-US" w:eastAsia="zh-CN"/>
        </w:rPr>
      </w:pPr>
    </w:p>
    <w:bookmarkEnd w:id="3"/>
    <w:p>
      <w:pPr>
        <w:pStyle w:val="4"/>
        <w:spacing w:beforeLines="0" w:beforeAutospacing="0" w:afterLines="0" w:afterAutospacing="0"/>
        <w:jc w:val="both"/>
        <w:outlineLvl w:val="0"/>
        <w:rPr>
          <w:rFonts w:hint="eastAsia" w:ascii="黑体" w:hAnsi="黑体" w:eastAsia="黑体" w:cs="黑体"/>
          <w:sz w:val="28"/>
          <w:szCs w:val="32"/>
          <w:lang w:val="en-US" w:eastAsia="zh-CN"/>
        </w:rPr>
      </w:pPr>
    </w:p>
    <w:p>
      <w:pPr>
        <w:pStyle w:val="4"/>
        <w:spacing w:beforeLines="0" w:beforeAutospacing="0" w:afterLines="0" w:afterAutospacing="0"/>
        <w:jc w:val="center"/>
        <w:outlineLvl w:val="0"/>
        <w:rPr>
          <w:rFonts w:hint="eastAsia" w:ascii="黑体" w:hAnsi="黑体" w:eastAsia="黑体" w:cs="黑体"/>
          <w:sz w:val="28"/>
          <w:szCs w:val="28"/>
        </w:rPr>
      </w:pPr>
      <w:r>
        <w:rPr>
          <w:rFonts w:hint="eastAsia" w:ascii="黑体" w:hAnsi="黑体" w:eastAsia="黑体" w:cs="黑体"/>
          <w:sz w:val="28"/>
          <w:szCs w:val="32"/>
          <w:lang w:val="en-US" w:eastAsia="zh-CN"/>
        </w:rPr>
        <w:t>引</w:t>
      </w:r>
      <w:r>
        <w:rPr>
          <w:rFonts w:hint="eastAsia" w:ascii="黑体" w:hAnsi="黑体" w:eastAsia="黑体" w:cs="黑体"/>
          <w:sz w:val="28"/>
          <w:szCs w:val="28"/>
        </w:rPr>
        <w:t>言</w:t>
      </w:r>
    </w:p>
    <w:p>
      <w:pPr>
        <w:pStyle w:val="4"/>
        <w:spacing w:beforeLines="0" w:beforeAutospacing="0" w:afterLines="0" w:afterAutospacing="0"/>
        <w:jc w:val="center"/>
        <w:outlineLvl w:val="0"/>
        <w:rPr>
          <w:rFonts w:hint="eastAsia" w:ascii="黑体" w:hAnsi="黑体" w:eastAsia="黑体" w:cs="黑体"/>
          <w:sz w:val="28"/>
          <w:szCs w:val="28"/>
        </w:rPr>
      </w:pP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outlineLvl w:val="1"/>
        <w:rPr>
          <w:rFonts w:hint="eastAsia" w:ascii="仿宋" w:hAnsi="仿宋" w:eastAsia="仿宋" w:cs="仿宋"/>
          <w:sz w:val="28"/>
          <w:szCs w:val="28"/>
        </w:rPr>
      </w:pPr>
      <w:bookmarkStart w:id="4" w:name="_Toc29112"/>
      <w:bookmarkEnd w:id="4"/>
      <w:r>
        <w:rPr>
          <w:rFonts w:hint="eastAsia" w:ascii="仿宋" w:hAnsi="仿宋" w:eastAsia="仿宋" w:cs="仿宋"/>
          <w:sz w:val="28"/>
          <w:szCs w:val="32"/>
        </w:rPr>
        <w:t>1.1</w:t>
      </w:r>
      <w:r>
        <w:rPr>
          <w:rFonts w:hint="eastAsia" w:ascii="仿宋" w:hAnsi="仿宋" w:eastAsia="仿宋" w:cs="仿宋"/>
          <w:sz w:val="28"/>
          <w:szCs w:val="28"/>
        </w:rPr>
        <w:t>选题依据与意义</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outlineLvl w:val="2"/>
        <w:rPr>
          <w:rFonts w:hint="eastAsia" w:ascii="仿宋" w:hAnsi="仿宋" w:eastAsia="仿宋" w:cs="仿宋"/>
          <w:sz w:val="28"/>
          <w:szCs w:val="28"/>
        </w:rPr>
      </w:pPr>
      <w:bookmarkStart w:id="5" w:name="_Toc5693"/>
      <w:bookmarkEnd w:id="5"/>
      <w:r>
        <w:rPr>
          <w:rFonts w:hint="eastAsia" w:ascii="仿宋" w:hAnsi="仿宋" w:eastAsia="仿宋" w:cs="仿宋"/>
          <w:sz w:val="28"/>
          <w:szCs w:val="28"/>
        </w:rPr>
        <w:t>1.1.1选题依据</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ind w:firstLine="560" w:firstLineChars="200"/>
        <w:jc w:val="left"/>
        <w:rPr>
          <w:rFonts w:hint="eastAsia" w:ascii="仿宋" w:hAnsi="仿宋" w:eastAsia="仿宋" w:cs="仿宋"/>
          <w:sz w:val="28"/>
          <w:szCs w:val="32"/>
          <w:lang w:eastAsia="zh-CN"/>
        </w:rPr>
      </w:pPr>
      <w:r>
        <w:rPr>
          <w:rFonts w:hint="eastAsia" w:ascii="仿宋" w:hAnsi="仿宋" w:eastAsia="仿宋" w:cs="仿宋"/>
          <w:sz w:val="28"/>
          <w:szCs w:val="32"/>
        </w:rPr>
        <w:t>我国经过长期的</w:t>
      </w:r>
      <w:r>
        <w:rPr>
          <w:rFonts w:hint="eastAsia" w:ascii="仿宋" w:hAnsi="仿宋" w:eastAsia="仿宋" w:cs="仿宋"/>
          <w:sz w:val="28"/>
          <w:szCs w:val="32"/>
          <w:lang w:val="en-US" w:eastAsia="zh-CN"/>
        </w:rPr>
        <w:t>计划生育政策</w:t>
      </w:r>
      <w:r>
        <w:rPr>
          <w:rFonts w:hint="eastAsia" w:ascii="仿宋" w:hAnsi="仿宋" w:eastAsia="仿宋" w:cs="仿宋"/>
          <w:sz w:val="28"/>
          <w:szCs w:val="32"/>
        </w:rPr>
        <w:t>，</w:t>
      </w:r>
      <w:r>
        <w:rPr>
          <w:rFonts w:hint="eastAsia" w:ascii="仿宋" w:hAnsi="仿宋" w:eastAsia="仿宋" w:cs="仿宋"/>
          <w:sz w:val="28"/>
          <w:szCs w:val="32"/>
          <w:lang w:val="en-US" w:eastAsia="zh-CN"/>
        </w:rPr>
        <w:t>到现在全面开放生育政策。越来越多的新生儿开始降临。那么如何对于幼儿的体育启蒙教育成为了每一个家庭中必须要面对的问题。</w:t>
      </w:r>
      <w:r>
        <w:rPr>
          <w:rFonts w:hint="eastAsia" w:ascii="仿宋" w:hAnsi="仿宋" w:eastAsia="仿宋" w:cs="仿宋"/>
          <w:sz w:val="28"/>
          <w:szCs w:val="32"/>
        </w:rPr>
        <w:t>体育的本质功能决定了它在健康教育中的重要作用</w:t>
      </w:r>
      <w:r>
        <w:rPr>
          <w:rFonts w:hint="eastAsia" w:ascii="仿宋" w:hAnsi="仿宋" w:eastAsia="仿宋" w:cs="仿宋"/>
          <w:sz w:val="28"/>
          <w:szCs w:val="32"/>
          <w:lang w:eastAsia="zh-CN"/>
        </w:rPr>
        <w:t>，</w:t>
      </w:r>
      <w:r>
        <w:rPr>
          <w:rFonts w:hint="eastAsia" w:ascii="仿宋" w:hAnsi="仿宋" w:eastAsia="仿宋" w:cs="仿宋"/>
          <w:sz w:val="28"/>
          <w:szCs w:val="32"/>
        </w:rPr>
        <w:t>人民逐渐认识到体育在人们的生活中扮演着十分重要的角色</w:t>
      </w:r>
      <w:r>
        <w:rPr>
          <w:rFonts w:hint="eastAsia" w:ascii="仿宋" w:hAnsi="仿宋" w:eastAsia="仿宋" w:cs="仿宋"/>
          <w:sz w:val="28"/>
          <w:szCs w:val="32"/>
          <w:lang w:eastAsia="zh-CN"/>
        </w:rPr>
        <w:t>。</w:t>
      </w:r>
      <w:r>
        <w:rPr>
          <w:rFonts w:hint="eastAsia" w:ascii="仿宋" w:hAnsi="仿宋" w:eastAsia="仿宋" w:cs="仿宋"/>
          <w:sz w:val="28"/>
          <w:szCs w:val="32"/>
        </w:rPr>
        <w:t>幼儿阶段是培养孩子终身体育意识的第一个阶段，在这个时候给孩子一定的影响，让孩子养成良好的体育意识，并逐步为培养体育锻炼习惯奠定基础，对于孩子来说是一件非常重要的的事情</w:t>
      </w:r>
      <w:r>
        <w:rPr>
          <w:rStyle w:val="15"/>
          <w:rFonts w:hint="eastAsia" w:ascii="仿宋" w:hAnsi="仿宋" w:eastAsia="仿宋" w:cs="仿宋"/>
          <w:sz w:val="24"/>
          <w:vertAlign w:val="superscript"/>
          <w:lang w:val="en-US" w:eastAsia="zh-CN"/>
        </w:rPr>
        <w:t>[</w:t>
      </w:r>
      <w:r>
        <w:rPr>
          <w:rFonts w:hint="eastAsia" w:ascii="仿宋" w:hAnsi="仿宋" w:eastAsia="仿宋" w:cs="仿宋"/>
          <w:sz w:val="24"/>
          <w:vertAlign w:val="superscript"/>
          <w:lang w:val="en-US" w:eastAsia="zh-CN"/>
        </w:rPr>
        <w:t>5</w:t>
      </w:r>
      <w:r>
        <w:rPr>
          <w:rStyle w:val="15"/>
          <w:rFonts w:hint="eastAsia" w:ascii="仿宋" w:hAnsi="仿宋" w:eastAsia="仿宋" w:cs="仿宋"/>
          <w:sz w:val="24"/>
          <w:vertAlign w:val="superscript"/>
          <w:lang w:val="en-US" w:eastAsia="zh-CN"/>
        </w:rPr>
        <w:t>]</w:t>
      </w:r>
      <w:r>
        <w:rPr>
          <w:rFonts w:hint="eastAsia" w:ascii="仿宋" w:hAnsi="仿宋" w:eastAsia="仿宋" w:cs="仿宋"/>
          <w:sz w:val="28"/>
          <w:szCs w:val="32"/>
          <w:lang w:eastAsia="zh-CN"/>
        </w:rPr>
        <w:t>。</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ind w:firstLine="560" w:firstLineChars="200"/>
        <w:jc w:val="left"/>
        <w:rPr>
          <w:rFonts w:hint="default" w:ascii="仿宋" w:hAnsi="仿宋" w:eastAsia="仿宋" w:cs="仿宋"/>
          <w:sz w:val="28"/>
          <w:szCs w:val="32"/>
          <w:lang w:val="en-US" w:eastAsia="zh-CN"/>
        </w:rPr>
      </w:pPr>
      <w:r>
        <w:rPr>
          <w:rFonts w:hint="eastAsia" w:ascii="仿宋" w:hAnsi="仿宋" w:eastAsia="仿宋" w:cs="仿宋"/>
          <w:sz w:val="28"/>
          <w:szCs w:val="32"/>
        </w:rPr>
        <w:t>现</w:t>
      </w:r>
      <w:r>
        <w:rPr>
          <w:rFonts w:hint="eastAsia" w:ascii="仿宋" w:hAnsi="仿宋" w:eastAsia="仿宋" w:cs="仿宋"/>
          <w:sz w:val="28"/>
          <w:szCs w:val="32"/>
          <w:lang w:eastAsia="zh-CN"/>
        </w:rPr>
        <w:t>在</w:t>
      </w:r>
      <w:r>
        <w:rPr>
          <w:rFonts w:hint="eastAsia" w:ascii="仿宋" w:hAnsi="仿宋" w:eastAsia="仿宋" w:cs="仿宋"/>
          <w:sz w:val="28"/>
          <w:szCs w:val="32"/>
        </w:rPr>
        <w:t>，虽然</w:t>
      </w:r>
      <w:r>
        <w:rPr>
          <w:rFonts w:hint="eastAsia" w:ascii="仿宋" w:hAnsi="仿宋" w:eastAsia="仿宋" w:cs="仿宋"/>
          <w:sz w:val="28"/>
          <w:szCs w:val="32"/>
          <w:lang w:val="en-US" w:eastAsia="zh-CN"/>
        </w:rPr>
        <w:t>体育慢慢走进大众的视野</w:t>
      </w:r>
      <w:r>
        <w:rPr>
          <w:rFonts w:hint="eastAsia" w:ascii="仿宋" w:hAnsi="仿宋" w:eastAsia="仿宋" w:cs="仿宋"/>
          <w:sz w:val="28"/>
          <w:szCs w:val="32"/>
        </w:rPr>
        <w:t>，但是，还有</w:t>
      </w:r>
      <w:r>
        <w:rPr>
          <w:rFonts w:hint="eastAsia" w:ascii="仿宋" w:hAnsi="仿宋" w:eastAsia="仿宋" w:cs="仿宋"/>
          <w:sz w:val="28"/>
          <w:szCs w:val="32"/>
          <w:lang w:val="en-US" w:eastAsia="zh-CN"/>
        </w:rPr>
        <w:t>不少人</w:t>
      </w:r>
      <w:r>
        <w:rPr>
          <w:rFonts w:hint="eastAsia" w:ascii="仿宋" w:hAnsi="仿宋" w:eastAsia="仿宋" w:cs="仿宋"/>
          <w:sz w:val="28"/>
          <w:szCs w:val="32"/>
        </w:rPr>
        <w:t>认为，幼儿</w:t>
      </w:r>
      <w:r>
        <w:rPr>
          <w:rFonts w:hint="eastAsia" w:ascii="仿宋" w:hAnsi="仿宋" w:eastAsia="仿宋" w:cs="仿宋"/>
          <w:sz w:val="28"/>
          <w:szCs w:val="32"/>
          <w:lang w:eastAsia="zh-CN"/>
        </w:rPr>
        <w:t>的</w:t>
      </w:r>
      <w:r>
        <w:rPr>
          <w:rFonts w:hint="eastAsia" w:ascii="仿宋" w:hAnsi="仿宋" w:eastAsia="仿宋" w:cs="仿宋"/>
          <w:sz w:val="28"/>
          <w:szCs w:val="32"/>
        </w:rPr>
        <w:t>体育</w:t>
      </w:r>
      <w:r>
        <w:rPr>
          <w:rFonts w:hint="eastAsia" w:ascii="仿宋" w:hAnsi="仿宋" w:eastAsia="仿宋" w:cs="仿宋"/>
          <w:sz w:val="28"/>
          <w:szCs w:val="32"/>
          <w:lang w:val="en-US" w:eastAsia="zh-CN"/>
        </w:rPr>
        <w:t>活动仅仅在幼儿园中就足够了</w:t>
      </w:r>
      <w:r>
        <w:rPr>
          <w:rFonts w:hint="eastAsia" w:ascii="仿宋" w:hAnsi="仿宋" w:eastAsia="仿宋" w:cs="仿宋"/>
          <w:sz w:val="28"/>
          <w:szCs w:val="32"/>
        </w:rPr>
        <w:t>。</w:t>
      </w:r>
      <w:r>
        <w:rPr>
          <w:rFonts w:hint="eastAsia" w:ascii="仿宋" w:hAnsi="仿宋" w:eastAsia="仿宋" w:cs="仿宋"/>
          <w:sz w:val="28"/>
          <w:szCs w:val="32"/>
          <w:lang w:val="en-US" w:eastAsia="zh-CN"/>
        </w:rPr>
        <w:t>但是</w:t>
      </w:r>
      <w:r>
        <w:rPr>
          <w:rFonts w:hint="eastAsia" w:ascii="仿宋" w:hAnsi="仿宋" w:eastAsia="仿宋" w:cs="仿宋"/>
          <w:sz w:val="28"/>
          <w:szCs w:val="32"/>
        </w:rPr>
        <w:t>,幼儿</w:t>
      </w:r>
      <w:r>
        <w:rPr>
          <w:rFonts w:hint="eastAsia" w:ascii="仿宋" w:hAnsi="仿宋" w:eastAsia="仿宋" w:cs="仿宋"/>
          <w:sz w:val="28"/>
          <w:szCs w:val="32"/>
          <w:lang w:eastAsia="zh-CN"/>
        </w:rPr>
        <w:t>的</w:t>
      </w:r>
      <w:r>
        <w:rPr>
          <w:rFonts w:hint="eastAsia" w:ascii="仿宋" w:hAnsi="仿宋" w:eastAsia="仿宋" w:cs="仿宋"/>
          <w:sz w:val="28"/>
          <w:szCs w:val="32"/>
        </w:rPr>
        <w:t>体育已经不是</w:t>
      </w:r>
      <w:r>
        <w:rPr>
          <w:rFonts w:hint="eastAsia" w:ascii="仿宋" w:hAnsi="仿宋" w:eastAsia="仿宋" w:cs="仿宋"/>
          <w:sz w:val="28"/>
          <w:szCs w:val="32"/>
          <w:lang w:val="en-US" w:eastAsia="zh-CN"/>
        </w:rPr>
        <w:t>单纯</w:t>
      </w:r>
      <w:r>
        <w:rPr>
          <w:rFonts w:hint="eastAsia" w:ascii="仿宋" w:hAnsi="仿宋" w:eastAsia="仿宋" w:cs="仿宋"/>
          <w:sz w:val="28"/>
          <w:szCs w:val="32"/>
        </w:rPr>
        <w:t>依</w:t>
      </w:r>
      <w:r>
        <w:rPr>
          <w:rFonts w:hint="eastAsia" w:ascii="仿宋" w:hAnsi="仿宋" w:eastAsia="仿宋" w:cs="仿宋"/>
          <w:sz w:val="28"/>
          <w:szCs w:val="32"/>
          <w:lang w:val="en-US" w:eastAsia="zh-CN"/>
        </w:rPr>
        <w:t>赖</w:t>
      </w:r>
      <w:r>
        <w:rPr>
          <w:rFonts w:hint="eastAsia" w:ascii="仿宋" w:hAnsi="仿宋" w:eastAsia="仿宋" w:cs="仿宋"/>
          <w:sz w:val="28"/>
          <w:szCs w:val="32"/>
        </w:rPr>
        <w:t>幼儿园就可以</w:t>
      </w:r>
      <w:r>
        <w:rPr>
          <w:rFonts w:hint="eastAsia" w:ascii="仿宋" w:hAnsi="仿宋" w:eastAsia="仿宋" w:cs="仿宋"/>
          <w:sz w:val="28"/>
          <w:szCs w:val="32"/>
          <w:lang w:val="en-US" w:eastAsia="zh-CN"/>
        </w:rPr>
        <w:t>完成的</w:t>
      </w:r>
      <w:r>
        <w:rPr>
          <w:rFonts w:hint="eastAsia" w:ascii="仿宋" w:hAnsi="仿宋" w:eastAsia="仿宋" w:cs="仿宋"/>
          <w:sz w:val="28"/>
          <w:szCs w:val="32"/>
        </w:rPr>
        <w:t>，对于孩子的</w:t>
      </w:r>
      <w:r>
        <w:rPr>
          <w:rFonts w:hint="eastAsia" w:ascii="仿宋" w:hAnsi="仿宋" w:eastAsia="仿宋" w:cs="仿宋"/>
          <w:sz w:val="28"/>
          <w:szCs w:val="32"/>
          <w:lang w:val="en-US" w:eastAsia="zh-CN"/>
        </w:rPr>
        <w:t>体育启蒙</w:t>
      </w:r>
      <w:r>
        <w:rPr>
          <w:rFonts w:hint="eastAsia" w:ascii="仿宋" w:hAnsi="仿宋" w:eastAsia="仿宋" w:cs="仿宋"/>
          <w:sz w:val="28"/>
          <w:szCs w:val="32"/>
        </w:rPr>
        <w:t>不</w:t>
      </w:r>
      <w:r>
        <w:rPr>
          <w:rFonts w:hint="eastAsia" w:ascii="仿宋" w:hAnsi="仿宋" w:eastAsia="仿宋" w:cs="仿宋"/>
          <w:sz w:val="28"/>
          <w:szCs w:val="32"/>
          <w:lang w:val="en-US" w:eastAsia="zh-CN"/>
        </w:rPr>
        <w:t>只能</w:t>
      </w:r>
      <w:r>
        <w:rPr>
          <w:rFonts w:hint="eastAsia" w:ascii="仿宋" w:hAnsi="仿宋" w:eastAsia="仿宋" w:cs="仿宋"/>
          <w:sz w:val="28"/>
          <w:szCs w:val="32"/>
        </w:rPr>
        <w:t>靠幼儿园,</w:t>
      </w:r>
      <w:r>
        <w:rPr>
          <w:rFonts w:hint="eastAsia" w:ascii="仿宋" w:hAnsi="仿宋" w:eastAsia="仿宋" w:cs="仿宋"/>
          <w:sz w:val="28"/>
          <w:szCs w:val="32"/>
          <w:lang w:val="en-US" w:eastAsia="zh-CN"/>
        </w:rPr>
        <w:t>家庭对于幼儿的体育教育和启蒙才是最重要的</w:t>
      </w:r>
      <w:r>
        <w:rPr>
          <w:rFonts w:hint="eastAsia" w:ascii="仿宋" w:hAnsi="仿宋" w:eastAsia="仿宋" w:cs="仿宋"/>
          <w:sz w:val="28"/>
          <w:szCs w:val="32"/>
        </w:rPr>
        <w:t>。国家教育部在幼儿教育领域颁布了多项文件，《3-6 岁儿童学习与发展指南》中指出“发育良好的身体、愉快的情绪、强健的体质、协调的动作、良好的生活习惯和基本生活能力是幼儿身心健康的重要标志，也是其他领域学习的基础。”</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ind w:firstLine="560" w:firstLineChars="200"/>
        <w:jc w:val="left"/>
        <w:rPr>
          <w:rFonts w:hint="eastAsia" w:ascii="仿宋" w:hAnsi="仿宋" w:eastAsia="仿宋" w:cs="仿宋"/>
          <w:sz w:val="28"/>
          <w:szCs w:val="32"/>
          <w:lang w:val="en-US" w:eastAsia="zh-CN"/>
        </w:rPr>
      </w:pPr>
      <w:r>
        <w:rPr>
          <w:rFonts w:hint="eastAsia" w:ascii="仿宋" w:hAnsi="仿宋" w:eastAsia="仿宋" w:cs="仿宋"/>
          <w:sz w:val="28"/>
          <w:szCs w:val="32"/>
          <w:lang w:val="en-US" w:eastAsia="zh-CN"/>
        </w:rPr>
        <w:t>幼儿的身体健康不仅关乎着他个人的发展，同样是一个家庭的希望，乃至未来成为国家的栋梁。家庭作为幼儿的支持和保障，应该给予幼儿一个更好更高的平台，关注幼儿的身心健康和全面发展。因此本文以鹤城区博雅幼儿园为例，探究幼儿家庭体育的开展情况，分析其中存在的矛盾和限制其发展的影响因素，探索新时代幼儿家庭体育发展的创新模式。</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outlineLvl w:val="2"/>
        <w:rPr>
          <w:rFonts w:hint="eastAsia" w:ascii="仿宋" w:hAnsi="仿宋" w:eastAsia="仿宋" w:cs="仿宋"/>
          <w:sz w:val="28"/>
          <w:szCs w:val="28"/>
        </w:rPr>
      </w:pPr>
      <w:bookmarkStart w:id="6" w:name="_Toc11363"/>
      <w:bookmarkEnd w:id="6"/>
      <w:r>
        <w:rPr>
          <w:rFonts w:hint="eastAsia" w:ascii="仿宋" w:hAnsi="仿宋" w:eastAsia="仿宋" w:cs="仿宋"/>
          <w:sz w:val="28"/>
          <w:szCs w:val="28"/>
        </w:rPr>
        <w:t>1.1.2研究目的和意义</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首先，通过调查走访，对怀化市鹤城区</w:t>
      </w:r>
      <w:r>
        <w:rPr>
          <w:rFonts w:hint="eastAsia" w:ascii="仿宋" w:hAnsi="仿宋" w:eastAsia="仿宋" w:cs="仿宋"/>
          <w:sz w:val="28"/>
          <w:szCs w:val="28"/>
          <w:lang w:val="en-US" w:eastAsia="zh-CN"/>
        </w:rPr>
        <w:t>博雅</w:t>
      </w:r>
      <w:r>
        <w:rPr>
          <w:rFonts w:hint="eastAsia" w:ascii="仿宋" w:hAnsi="仿宋" w:eastAsia="仿宋" w:cs="仿宋"/>
          <w:sz w:val="28"/>
          <w:szCs w:val="28"/>
          <w:lang w:eastAsia="zh-CN"/>
        </w:rPr>
        <w:t>幼儿园家庭体育的开展情况进行仔细的摸底，基本掌握相关幼儿家庭的成员组成情况以及工作性质、经济水平、活动习惯等，就不同的家庭条件开展的家庭体育情况进行分类统计，总结出该地区家庭体育发展的环节要素，为确定主要影响因素提供依据。其次，针对鹤城区幼儿家庭体育开展的现状，发现其中存在的主要矛盾以及所涉及的因素，结合相关的理论和社会经验提出改善的建议，建立合理的家庭体育开展模式，为怀化市幼儿体育的开展提供理论参考。</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通过课题的研究，能够为我国幼儿体育发展的理论体系做出内容的充实，为相关研究方向提供新的视野角度。同时为鹤城区</w:t>
      </w:r>
      <w:r>
        <w:rPr>
          <w:rFonts w:hint="eastAsia" w:ascii="仿宋" w:hAnsi="仿宋" w:eastAsia="仿宋" w:cs="仿宋"/>
          <w:sz w:val="28"/>
          <w:szCs w:val="28"/>
          <w:lang w:val="en-US" w:eastAsia="zh-CN"/>
        </w:rPr>
        <w:t>博雅幼儿园</w:t>
      </w:r>
      <w:r>
        <w:rPr>
          <w:rFonts w:hint="eastAsia" w:ascii="仿宋" w:hAnsi="仿宋" w:eastAsia="仿宋" w:cs="仿宋"/>
          <w:sz w:val="28"/>
          <w:szCs w:val="28"/>
          <w:lang w:eastAsia="zh-CN"/>
        </w:rPr>
        <w:t>家庭体育开展做出了摸底调查，</w:t>
      </w:r>
      <w:r>
        <w:rPr>
          <w:rFonts w:hint="eastAsia" w:ascii="仿宋" w:hAnsi="仿宋" w:eastAsia="仿宋" w:cs="仿宋"/>
          <w:sz w:val="28"/>
          <w:szCs w:val="28"/>
          <w:lang w:val="en-US" w:eastAsia="zh-CN"/>
        </w:rPr>
        <w:t>提出</w:t>
      </w:r>
      <w:r>
        <w:rPr>
          <w:rFonts w:hint="eastAsia" w:ascii="仿宋" w:hAnsi="仿宋" w:eastAsia="仿宋" w:cs="仿宋"/>
          <w:sz w:val="28"/>
          <w:szCs w:val="28"/>
          <w:lang w:eastAsia="zh-CN"/>
        </w:rPr>
        <w:t>相关的改善建议，为幼儿体育的发展提供了预备提案，通过文章的展示也让社会家庭认识到家庭体育的重要性，提高家庭体育活动的开展频率，丰富了家庭体育的开展形式，让更多的幼儿参与</w:t>
      </w:r>
      <w:r>
        <w:rPr>
          <w:rFonts w:hint="eastAsia" w:ascii="仿宋" w:hAnsi="仿宋" w:eastAsia="仿宋" w:cs="仿宋"/>
          <w:sz w:val="28"/>
          <w:szCs w:val="28"/>
          <w:lang w:val="en-US" w:eastAsia="zh-CN"/>
        </w:rPr>
        <w:t>到</w:t>
      </w:r>
      <w:r>
        <w:rPr>
          <w:rFonts w:hint="eastAsia" w:ascii="仿宋" w:hAnsi="仿宋" w:eastAsia="仿宋" w:cs="仿宋"/>
          <w:sz w:val="28"/>
          <w:szCs w:val="28"/>
          <w:lang w:eastAsia="zh-CN"/>
        </w:rPr>
        <w:t>快乐体育</w:t>
      </w:r>
      <w:r>
        <w:rPr>
          <w:rFonts w:hint="eastAsia" w:ascii="仿宋" w:hAnsi="仿宋" w:eastAsia="仿宋" w:cs="仿宋"/>
          <w:sz w:val="28"/>
          <w:szCs w:val="28"/>
          <w:lang w:val="en-US" w:eastAsia="zh-CN"/>
        </w:rPr>
        <w:t>活动</w:t>
      </w:r>
      <w:r>
        <w:rPr>
          <w:rFonts w:hint="eastAsia" w:ascii="仿宋" w:hAnsi="仿宋" w:eastAsia="仿宋" w:cs="仿宋"/>
          <w:sz w:val="28"/>
          <w:szCs w:val="28"/>
          <w:lang w:eastAsia="zh-CN"/>
        </w:rPr>
        <w:t>中。</w:t>
      </w:r>
    </w:p>
    <w:p>
      <w:pPr>
        <w:pStyle w:val="2"/>
        <w:rPr>
          <w:rFonts w:hint="eastAsia"/>
          <w:lang w:val="en-US" w:eastAsia="zh-CN"/>
        </w:rPr>
      </w:pPr>
    </w:p>
    <w:p>
      <w:pPr>
        <w:spacing w:beforeLines="0" w:beforeAutospacing="0" w:afterLines="0" w:afterAutospacing="0"/>
        <w:outlineLvl w:val="0"/>
        <w:rPr>
          <w:rFonts w:hint="eastAsia" w:ascii="黑体" w:hAnsi="黑体" w:eastAsia="黑体" w:cs="黑体"/>
          <w:sz w:val="28"/>
          <w:szCs w:val="28"/>
        </w:rPr>
      </w:pPr>
      <w:bookmarkStart w:id="7" w:name="_Toc32766"/>
      <w:bookmarkEnd w:id="7"/>
      <w:r>
        <w:rPr>
          <w:rFonts w:hint="eastAsia" w:ascii="黑体" w:hAnsi="黑体" w:eastAsia="黑体" w:cs="黑体"/>
          <w:sz w:val="28"/>
          <w:szCs w:val="28"/>
        </w:rPr>
        <w:t>2研究对象与方法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outlineLvl w:val="0"/>
        <w:rPr>
          <w:rFonts w:hint="eastAsia" w:ascii="仿宋" w:hAnsi="仿宋" w:eastAsia="仿宋" w:cs="仿宋"/>
          <w:sz w:val="28"/>
          <w:szCs w:val="28"/>
        </w:rPr>
      </w:pPr>
      <w:bookmarkStart w:id="8" w:name="_Toc8057"/>
      <w:bookmarkEnd w:id="8"/>
      <w:r>
        <w:rPr>
          <w:rFonts w:hint="eastAsia" w:ascii="仿宋" w:hAnsi="仿宋" w:eastAsia="仿宋" w:cs="仿宋"/>
          <w:sz w:val="28"/>
          <w:szCs w:val="28"/>
        </w:rPr>
        <w:t>2.1研究对象</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本文的研究对象是</w:t>
      </w:r>
      <w:r>
        <w:rPr>
          <w:rFonts w:hint="eastAsia" w:ascii="仿宋" w:hAnsi="仿宋" w:eastAsia="仿宋" w:cs="仿宋"/>
          <w:sz w:val="28"/>
          <w:szCs w:val="28"/>
        </w:rPr>
        <w:t>怀化市鹤城区</w:t>
      </w:r>
      <w:r>
        <w:rPr>
          <w:rFonts w:hint="eastAsia" w:ascii="仿宋" w:hAnsi="仿宋" w:eastAsia="仿宋" w:cs="仿宋"/>
          <w:sz w:val="28"/>
          <w:szCs w:val="28"/>
          <w:lang w:val="en-US" w:eastAsia="zh-CN"/>
        </w:rPr>
        <w:t>博雅</w:t>
      </w:r>
      <w:r>
        <w:rPr>
          <w:rFonts w:hint="eastAsia" w:ascii="仿宋" w:hAnsi="仿宋" w:eastAsia="仿宋" w:cs="仿宋"/>
          <w:sz w:val="28"/>
          <w:szCs w:val="28"/>
        </w:rPr>
        <w:t>幼儿园家庭体育开展现状</w:t>
      </w:r>
      <w:r>
        <w:rPr>
          <w:rFonts w:hint="eastAsia" w:ascii="仿宋" w:hAnsi="仿宋" w:eastAsia="仿宋" w:cs="仿宋"/>
          <w:sz w:val="28"/>
          <w:szCs w:val="28"/>
          <w:lang w:eastAsia="zh-CN"/>
        </w:rPr>
        <w:t>，以该幼儿</w:t>
      </w:r>
      <w:r>
        <w:rPr>
          <w:rFonts w:hint="eastAsia" w:ascii="仿宋" w:hAnsi="仿宋" w:eastAsia="仿宋" w:cs="仿宋"/>
          <w:sz w:val="28"/>
          <w:szCs w:val="28"/>
          <w:lang w:val="en-US" w:eastAsia="zh-CN"/>
        </w:rPr>
        <w:t>园</w:t>
      </w:r>
      <w:r>
        <w:rPr>
          <w:rFonts w:hint="eastAsia" w:ascii="仿宋" w:hAnsi="仿宋" w:eastAsia="仿宋" w:cs="仿宋"/>
          <w:sz w:val="28"/>
          <w:szCs w:val="28"/>
          <w:lang w:eastAsia="zh-CN"/>
        </w:rPr>
        <w:t>家庭为调查对象，对其开展现状进行数据和理论分析。</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outlineLvl w:val="0"/>
        <w:rPr>
          <w:rFonts w:hint="eastAsia" w:ascii="仿宋" w:hAnsi="仿宋" w:eastAsia="仿宋" w:cs="仿宋"/>
          <w:sz w:val="28"/>
          <w:szCs w:val="28"/>
        </w:rPr>
      </w:pPr>
      <w:bookmarkStart w:id="9" w:name="_Toc7381"/>
      <w:bookmarkEnd w:id="9"/>
      <w:r>
        <w:rPr>
          <w:rFonts w:hint="eastAsia" w:ascii="仿宋" w:hAnsi="仿宋" w:eastAsia="仿宋" w:cs="仿宋"/>
          <w:sz w:val="28"/>
          <w:szCs w:val="28"/>
        </w:rPr>
        <w:t>2.2研究方法</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outlineLvl w:val="1"/>
        <w:rPr>
          <w:rFonts w:hint="eastAsia" w:ascii="仿宋" w:hAnsi="仿宋" w:eastAsia="仿宋" w:cs="仿宋"/>
          <w:sz w:val="28"/>
          <w:szCs w:val="28"/>
        </w:rPr>
      </w:pPr>
      <w:bookmarkStart w:id="10" w:name="_Toc20804"/>
      <w:bookmarkEnd w:id="10"/>
      <w:r>
        <w:rPr>
          <w:rFonts w:hint="eastAsia" w:ascii="仿宋" w:hAnsi="仿宋" w:eastAsia="仿宋" w:cs="仿宋"/>
          <w:sz w:val="28"/>
          <w:szCs w:val="28"/>
        </w:rPr>
        <w:t>2.2.1文献资料法</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560" w:firstLineChars="200"/>
        <w:rPr>
          <w:rFonts w:hint="eastAsia" w:ascii="仿宋" w:hAnsi="仿宋" w:eastAsia="仿宋" w:cs="仿宋"/>
          <w:sz w:val="28"/>
          <w:szCs w:val="28"/>
        </w:rPr>
      </w:pPr>
      <w:r>
        <w:rPr>
          <w:rFonts w:hint="eastAsia" w:ascii="仿宋" w:hAnsi="仿宋" w:eastAsia="仿宋" w:cs="仿宋"/>
          <w:color w:val="auto"/>
          <w:sz w:val="28"/>
          <w:szCs w:val="28"/>
          <w:lang w:eastAsia="zh-CN"/>
        </w:rPr>
        <w:t>通过学校图书馆、文献数据库以及百度学术等相关理论连接，查阅关于幼儿体育、家庭体育等方面的文献资料，就相关学者的核心理论进行筛选、总结和汇总，为本文的研究建立先导理论框架，从中寻求研究方向和分析角度，保证论文研究的理论意义。</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outlineLvl w:val="1"/>
        <w:rPr>
          <w:rFonts w:hint="eastAsia" w:ascii="仿宋" w:hAnsi="仿宋" w:eastAsia="仿宋" w:cs="仿宋"/>
          <w:sz w:val="28"/>
          <w:szCs w:val="28"/>
        </w:rPr>
      </w:pPr>
      <w:bookmarkStart w:id="11" w:name="_Toc11936"/>
      <w:bookmarkEnd w:id="11"/>
      <w:r>
        <w:rPr>
          <w:rFonts w:hint="eastAsia" w:ascii="仿宋" w:hAnsi="仿宋" w:eastAsia="仿宋" w:cs="仿宋"/>
          <w:sz w:val="28"/>
          <w:szCs w:val="28"/>
        </w:rPr>
        <w:t>2.2.2专家访谈法</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在论文的撰写过程中，为了能够深入的了解幼儿体育的发展特点，对鹤城区</w:t>
      </w:r>
      <w:r>
        <w:rPr>
          <w:rFonts w:hint="eastAsia" w:ascii="仿宋" w:hAnsi="仿宋" w:cs="仿宋"/>
          <w:sz w:val="28"/>
          <w:szCs w:val="28"/>
          <w:lang w:val="en-US" w:eastAsia="zh-CN"/>
        </w:rPr>
        <w:t>博雅</w:t>
      </w:r>
      <w:r>
        <w:rPr>
          <w:rFonts w:hint="eastAsia" w:ascii="仿宋" w:hAnsi="仿宋" w:eastAsia="仿宋" w:cs="仿宋"/>
          <w:sz w:val="28"/>
          <w:szCs w:val="28"/>
          <w:lang w:val="en-US" w:eastAsia="zh-CN"/>
        </w:rPr>
        <w:t>的幼儿园相关负责人以及教师进行访谈，寻求专业的见解，并对论文的协作提供了宝贵意见。</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outlineLvl w:val="1"/>
        <w:rPr>
          <w:rFonts w:hint="eastAsia" w:ascii="仿宋" w:hAnsi="仿宋" w:eastAsia="仿宋" w:cs="仿宋"/>
          <w:sz w:val="28"/>
          <w:szCs w:val="28"/>
        </w:rPr>
      </w:pPr>
      <w:bookmarkStart w:id="12" w:name="_Toc26113"/>
      <w:bookmarkEnd w:id="12"/>
      <w:r>
        <w:rPr>
          <w:rFonts w:hint="eastAsia" w:ascii="仿宋" w:hAnsi="仿宋" w:eastAsia="仿宋" w:cs="仿宋"/>
          <w:sz w:val="28"/>
          <w:szCs w:val="28"/>
        </w:rPr>
        <w:t>2.2.3问卷调查法</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bCs/>
          <w:color w:val="auto"/>
          <w:sz w:val="28"/>
          <w:szCs w:val="28"/>
          <w:lang w:eastAsia="zh-CN"/>
        </w:rPr>
        <w:t>根据文献综综述的整理和论文的研究方向，向学校体育教学方面的专家、老师进行访谈，咨询问卷设计的合理性，经过多次讨论和修改，确定最后的问卷调查内容。本次问卷调查在鹤城区博雅幼儿园随机选取100名家庭发放问卷，共计100份，回收98份，有效98份。</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outlineLvl w:val="2"/>
        <w:rPr>
          <w:rFonts w:hint="eastAsia" w:ascii="仿宋" w:hAnsi="仿宋" w:eastAsia="仿宋" w:cs="仿宋"/>
          <w:color w:val="auto"/>
          <w:sz w:val="28"/>
          <w:szCs w:val="28"/>
          <w:lang w:val="en-US" w:eastAsia="zh-CN"/>
        </w:rPr>
      </w:pPr>
      <w:bookmarkStart w:id="13" w:name="_Toc21298"/>
      <w:bookmarkEnd w:id="13"/>
      <w:r>
        <w:rPr>
          <w:rFonts w:hint="eastAsia" w:ascii="仿宋" w:hAnsi="仿宋" w:eastAsia="仿宋" w:cs="仿宋"/>
          <w:color w:val="auto"/>
          <w:sz w:val="28"/>
          <w:szCs w:val="28"/>
          <w:lang w:val="en-US" w:eastAsia="zh-CN"/>
        </w:rPr>
        <w:t>2.2.3.1问卷的信度检验</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对于问卷的信度检验，采用“重测法”对问卷进行验证，首先对怀化市鹤城区的10个家庭进行问卷的发放，并回收整理相关数据，间隔两周后再次向相同的家庭做问卷调查，并将两次问卷所得数据进行相关性分析，发现两次的问卷调查相关系数均大于0.8，进而表明两次问卷有较强的相关性，证明了问卷的信度。</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0" w:firstLineChars="0"/>
        <w:outlineLvl w:val="2"/>
        <w:rPr>
          <w:rFonts w:hint="eastAsia" w:ascii="仿宋" w:hAnsi="仿宋" w:eastAsia="仿宋" w:cs="仿宋"/>
          <w:color w:val="auto"/>
          <w:sz w:val="28"/>
          <w:szCs w:val="28"/>
          <w:lang w:val="en-US" w:eastAsia="zh-CN"/>
        </w:rPr>
      </w:pPr>
      <w:bookmarkStart w:id="14" w:name="_Toc3225"/>
      <w:bookmarkEnd w:id="14"/>
      <w:r>
        <w:rPr>
          <w:rFonts w:hint="eastAsia" w:ascii="仿宋" w:hAnsi="仿宋" w:eastAsia="仿宋" w:cs="仿宋"/>
          <w:color w:val="auto"/>
          <w:sz w:val="28"/>
          <w:szCs w:val="28"/>
          <w:lang w:val="en-US" w:eastAsia="zh-CN"/>
        </w:rPr>
        <w:t>2.2.3.2问卷的效度检验</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240" w:lineRule="auto"/>
        <w:rPr>
          <w:rFonts w:hint="eastAsia" w:ascii="仿宋" w:hAnsi="仿宋" w:eastAsia="仿宋" w:cs="仿宋"/>
          <w:sz w:val="28"/>
          <w:szCs w:val="28"/>
        </w:rPr>
      </w:pPr>
      <w:r>
        <w:rPr>
          <w:rFonts w:hint="eastAsia" w:ascii="仿宋" w:hAnsi="仿宋" w:eastAsia="仿宋" w:cs="仿宋"/>
          <w:color w:val="auto"/>
          <w:sz w:val="28"/>
          <w:szCs w:val="28"/>
          <w:lang w:val="en-US" w:eastAsia="zh-CN"/>
        </w:rPr>
        <w:t>在问卷的正式发放之前，就问卷的内容向6位先关领域的专家咨询并作出评价，评价结果整体比较合理，最后针对不合理评价进行修改，保证问卷的有效性。</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outlineLvl w:val="1"/>
        <w:rPr>
          <w:rFonts w:hint="eastAsia" w:ascii="仿宋" w:hAnsi="仿宋" w:eastAsia="仿宋" w:cs="仿宋"/>
          <w:sz w:val="28"/>
          <w:szCs w:val="28"/>
        </w:rPr>
      </w:pPr>
      <w:bookmarkStart w:id="15" w:name="_Toc27813"/>
      <w:bookmarkEnd w:id="15"/>
      <w:r>
        <w:rPr>
          <w:rFonts w:hint="eastAsia" w:ascii="仿宋" w:hAnsi="仿宋" w:eastAsia="仿宋" w:cs="仿宋"/>
          <w:sz w:val="28"/>
          <w:szCs w:val="28"/>
        </w:rPr>
        <w:t>2.2.4数理统计法</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560" w:firstLineChars="200"/>
        <w:rPr>
          <w:rFonts w:hint="eastAsia" w:ascii="仿宋" w:hAnsi="仿宋" w:eastAsia="仿宋" w:cs="仿宋"/>
          <w:sz w:val="28"/>
          <w:szCs w:val="28"/>
        </w:rPr>
      </w:pPr>
      <w:r>
        <w:rPr>
          <w:rFonts w:hint="eastAsia" w:ascii="仿宋" w:hAnsi="仿宋" w:eastAsia="仿宋" w:cs="仿宋"/>
          <w:color w:val="auto"/>
          <w:sz w:val="28"/>
          <w:szCs w:val="28"/>
          <w:lang w:eastAsia="zh-CN"/>
        </w:rPr>
        <w:t>对问卷调查整理得来的数据进行线性分析，通过三线表、统计图等多样化的形式展现出来，对结果做出更直观的展示，为研究提供扎实的数据支持。</w:t>
      </w: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240" w:lineRule="auto"/>
        <w:outlineLvl w:val="1"/>
        <w:rPr>
          <w:rFonts w:hint="eastAsia" w:ascii="仿宋" w:hAnsi="仿宋" w:eastAsia="仿宋" w:cs="仿宋"/>
          <w:sz w:val="28"/>
          <w:szCs w:val="28"/>
        </w:rPr>
      </w:pPr>
      <w:bookmarkStart w:id="16" w:name="_Toc14890"/>
      <w:bookmarkEnd w:id="16"/>
      <w:r>
        <w:rPr>
          <w:rFonts w:hint="eastAsia" w:ascii="仿宋" w:hAnsi="仿宋" w:eastAsia="仿宋" w:cs="仿宋"/>
          <w:sz w:val="28"/>
          <w:szCs w:val="28"/>
        </w:rPr>
        <w:t>2.2.5逻辑分析法</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将整理的数据结合相关的研究论点，通过数据与论点之间的内在联系，确立本文的研究体系，发现幼儿家庭体育开展的问题所在，推演出改善的针对性建议。</w:t>
      </w:r>
    </w:p>
    <w:p>
      <w:pPr>
        <w:numPr>
          <w:ilvl w:val="0"/>
          <w:numId w:val="0"/>
        </w:numPr>
        <w:spacing w:beforeLines="0" w:beforeAutospacing="0" w:afterLines="0" w:afterAutospacing="0"/>
        <w:rPr>
          <w:rFonts w:hint="eastAsia" w:ascii="黑体" w:hAnsi="黑体" w:eastAsia="黑体" w:cs="黑体"/>
          <w:sz w:val="28"/>
          <w:szCs w:val="32"/>
        </w:rPr>
      </w:pPr>
    </w:p>
    <w:p>
      <w:pPr>
        <w:numPr>
          <w:ilvl w:val="0"/>
          <w:numId w:val="0"/>
        </w:numPr>
        <w:spacing w:beforeLines="0" w:beforeAutospacing="0" w:afterLines="0" w:afterAutospacing="0"/>
        <w:outlineLvl w:val="0"/>
        <w:rPr>
          <w:rFonts w:hint="eastAsia" w:ascii="黑体" w:hAnsi="黑体" w:eastAsia="黑体" w:cs="黑体"/>
          <w:sz w:val="28"/>
          <w:szCs w:val="32"/>
        </w:rPr>
      </w:pPr>
      <w:bookmarkStart w:id="17" w:name="_Toc4429"/>
      <w:bookmarkEnd w:id="17"/>
      <w:r>
        <w:rPr>
          <w:rFonts w:hint="eastAsia" w:ascii="黑体" w:hAnsi="黑体" w:eastAsia="黑体" w:cs="黑体"/>
          <w:sz w:val="28"/>
          <w:szCs w:val="32"/>
        </w:rPr>
        <w:t>3研究结果与分析</w:t>
      </w:r>
    </w:p>
    <w:p>
      <w:pPr>
        <w:pStyle w:val="11"/>
        <w:rPr>
          <w:rFonts w:hint="eastAsia"/>
        </w:rPr>
      </w:pPr>
    </w:p>
    <w:p>
      <w:pPr>
        <w:numPr>
          <w:ilvl w:val="0"/>
          <w:numId w:val="0"/>
        </w:numPr>
        <w:spacing w:beforeLines="0" w:beforeAutospacing="0" w:afterLines="0" w:afterAutospacing="0"/>
        <w:outlineLvl w:val="1"/>
        <w:rPr>
          <w:rFonts w:hint="eastAsia" w:ascii="仿宋" w:hAnsi="仿宋" w:eastAsia="仿宋" w:cs="仿宋"/>
          <w:sz w:val="28"/>
          <w:szCs w:val="28"/>
        </w:rPr>
      </w:pPr>
      <w:bookmarkStart w:id="18" w:name="_Toc29376"/>
      <w:bookmarkEnd w:id="18"/>
      <w:r>
        <w:rPr>
          <w:rFonts w:hint="eastAsia" w:ascii="仿宋" w:hAnsi="仿宋" w:eastAsia="仿宋" w:cs="仿宋"/>
          <w:sz w:val="28"/>
          <w:szCs w:val="28"/>
        </w:rPr>
        <w:t>3.1怀化市鹤城区博雅幼儿园家庭基本情况调查</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outlineLvl w:val="2"/>
        <w:rPr>
          <w:rFonts w:hint="eastAsia" w:ascii="仿宋" w:hAnsi="仿宋" w:eastAsia="仿宋" w:cs="仿宋"/>
          <w:sz w:val="28"/>
          <w:szCs w:val="28"/>
        </w:rPr>
      </w:pPr>
      <w:bookmarkStart w:id="19" w:name="_Toc26622"/>
      <w:bookmarkEnd w:id="19"/>
      <w:r>
        <w:rPr>
          <w:rFonts w:hint="eastAsia" w:ascii="仿宋" w:hAnsi="仿宋" w:eastAsia="仿宋" w:cs="仿宋"/>
          <w:sz w:val="28"/>
          <w:szCs w:val="28"/>
        </w:rPr>
        <w:t>3.1.1家长的收入情况</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ind w:firstLine="420"/>
        <w:rPr>
          <w:rFonts w:hint="eastAsia" w:ascii="仿宋" w:hAnsi="仿宋" w:eastAsia="仿宋" w:cs="仿宋"/>
          <w:sz w:val="28"/>
          <w:szCs w:val="28"/>
          <w:lang w:val="en-US" w:eastAsia="zh-CN"/>
        </w:rPr>
      </w:pPr>
      <w:r>
        <w:rPr>
          <w:rFonts w:hint="eastAsia" w:ascii="仿宋" w:hAnsi="仿宋" w:eastAsia="仿宋" w:cs="仿宋"/>
          <w:sz w:val="28"/>
          <w:szCs w:val="28"/>
          <w:lang w:eastAsia="zh-CN"/>
        </w:rPr>
        <w:t>家庭的收入是决定家庭生活、娱乐方式的基础，“经济基础决定上层建筑”就是对这一指标的直观体现。目前的幼儿家庭，父母的工作一般都比较稳定，能够保证幼儿的基本生活开销，并为幼儿提供兴趣培养。幼儿的教育对家长们来说已经是首要考虑的内容了。基本上收入水平和消费水平是划等号的，</w:t>
      </w:r>
      <w:r>
        <w:rPr>
          <w:rFonts w:hint="eastAsia" w:ascii="仿宋" w:hAnsi="仿宋" w:eastAsia="仿宋" w:cs="仿宋"/>
          <w:sz w:val="28"/>
          <w:szCs w:val="28"/>
          <w:lang w:val="en-US" w:eastAsia="zh-CN"/>
        </w:rPr>
        <w:t>所以</w:t>
      </w:r>
      <w:r>
        <w:rPr>
          <w:rFonts w:hint="eastAsia" w:ascii="仿宋" w:hAnsi="仿宋" w:eastAsia="仿宋" w:cs="仿宋"/>
          <w:sz w:val="28"/>
          <w:szCs w:val="28"/>
          <w:lang w:eastAsia="zh-CN"/>
        </w:rPr>
        <w:t>幼儿体育的开销同样</w:t>
      </w:r>
      <w:r>
        <w:rPr>
          <w:rFonts w:hint="eastAsia" w:ascii="仿宋" w:hAnsi="仿宋" w:eastAsia="仿宋" w:cs="仿宋"/>
          <w:sz w:val="28"/>
          <w:szCs w:val="28"/>
          <w:lang w:val="en-US" w:eastAsia="zh-CN"/>
        </w:rPr>
        <w:t>也</w:t>
      </w:r>
      <w:r>
        <w:rPr>
          <w:rFonts w:hint="eastAsia" w:ascii="仿宋" w:hAnsi="仿宋" w:eastAsia="仿宋" w:cs="仿宋"/>
          <w:sz w:val="28"/>
          <w:szCs w:val="28"/>
          <w:lang w:eastAsia="zh-CN"/>
        </w:rPr>
        <w:t>是日程开销的内容之一，所以，家庭的收入水平决定了对孩子进行体育活动所能投入的开支。在调查中发现，鹤城区</w:t>
      </w:r>
      <w:r>
        <w:rPr>
          <w:rFonts w:hint="eastAsia" w:ascii="仿宋" w:hAnsi="仿宋" w:eastAsia="仿宋" w:cs="仿宋"/>
          <w:sz w:val="28"/>
          <w:szCs w:val="28"/>
          <w:lang w:val="en-US" w:eastAsia="zh-CN"/>
        </w:rPr>
        <w:t>博雅</w:t>
      </w:r>
      <w:r>
        <w:rPr>
          <w:rFonts w:hint="eastAsia" w:ascii="仿宋" w:hAnsi="仿宋" w:eastAsia="仿宋" w:cs="仿宋"/>
          <w:sz w:val="28"/>
          <w:szCs w:val="28"/>
          <w:lang w:eastAsia="zh-CN"/>
        </w:rPr>
        <w:t>幼儿家庭的收入在</w:t>
      </w:r>
      <w:r>
        <w:rPr>
          <w:rFonts w:hint="eastAsia" w:ascii="仿宋" w:hAnsi="仿宋" w:eastAsia="仿宋" w:cs="仿宋"/>
          <w:sz w:val="28"/>
          <w:szCs w:val="28"/>
          <w:lang w:val="en-US" w:eastAsia="zh-CN"/>
        </w:rPr>
        <w:t>5000元到20000元不等，其中家庭月收入在5000元到10000元的家庭有67个，占到调查总体的68.4%，收入在10000元到15000元的家庭有10个，占到总体的10.2%，收入在15000元到20000元的家庭共有16个，占总体的16.3%，家庭月收入超过20000元的家庭有5个，占总体的5.1%。从直观的数据上可以看出，鹤城区的大部分家庭的月收入能达到10000元月左右，一般较低的月收入也在5000元的水平，这样的经济收入基本上可以满足了家庭的生活开支和其他费用，因此能够为孩子的体育活动保持较充足的经济支持。并且在调查中，我们发现基本上大部分的家庭每月能够为孩子的体育活动提供1000到1500左右的“活动经费”，这就保障了幼儿参与体育活动的物质基础。</w:t>
      </w:r>
    </w:p>
    <w:p>
      <w:pPr>
        <w:tabs>
          <w:tab w:val="left" w:pos="301"/>
        </w:tabs>
        <w:bidi w:val="0"/>
        <w:jc w:val="left"/>
        <w:rPr>
          <w:rFonts w:hint="eastAsia" w:hAnsi="宋体" w:eastAsia="宋体" w:cs="宋体"/>
          <w:sz w:val="21"/>
          <w:szCs w:val="21"/>
          <w:lang w:eastAsia="zh-CN"/>
        </w:rPr>
      </w:pPr>
    </w:p>
    <w:p>
      <w:pPr>
        <w:pStyle w:val="3"/>
        <w:tabs>
          <w:tab w:val="left" w:pos="301"/>
        </w:tabs>
        <w:bidi w:val="0"/>
        <w:ind w:firstLine="511" w:firstLineChars="0"/>
        <w:jc w:val="left"/>
        <w:rPr>
          <w:rFonts w:hint="eastAsia" w:eastAsia="黑体"/>
          <w:lang w:eastAsia="zh-CN"/>
        </w:rPr>
      </w:pPr>
      <w:r>
        <w:rPr>
          <w:rFonts w:hint="eastAsia" w:eastAsia="黑体"/>
          <w:lang w:eastAsia="zh-CN"/>
        </w:rPr>
        <w:drawing>
          <wp:inline distT="0" distB="0" distL="114300" distR="114300">
            <wp:extent cx="4690110" cy="3124835"/>
            <wp:effectExtent l="4445" t="4445" r="10795" b="13970"/>
            <wp:docPr id="1"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3"/>
        <w:tabs>
          <w:tab w:val="left" w:pos="301"/>
        </w:tabs>
        <w:bidi w:val="0"/>
        <w:ind w:firstLine="511" w:firstLineChars="0"/>
        <w:jc w:val="left"/>
      </w:pPr>
    </w:p>
    <w:p>
      <w:pPr>
        <w:pStyle w:val="3"/>
        <w:tabs>
          <w:tab w:val="left" w:pos="301"/>
        </w:tabs>
        <w:bidi w:val="0"/>
        <w:ind w:firstLine="511" w:firstLineChars="0"/>
        <w:jc w:val="center"/>
        <w:rPr>
          <w:rFonts w:hint="eastAsia" w:ascii="宋体" w:hAnsi="宋体" w:eastAsia="宋体" w:cs="宋体"/>
          <w:sz w:val="21"/>
          <w:szCs w:val="21"/>
          <w:lang w:eastAsia="zh-CN"/>
        </w:rPr>
      </w:pPr>
      <w:r>
        <w:rPr>
          <w:rFonts w:hint="eastAsia" w:ascii="宋体" w:hAnsi="宋体" w:eastAsia="宋体" w:cs="宋体"/>
          <w:sz w:val="21"/>
          <w:szCs w:val="21"/>
        </w:rPr>
        <w:t xml:space="preserve">图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SEQ 图 \* ARABIC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lang w:eastAsia="zh-CN"/>
        </w:rPr>
        <w:t xml:space="preserve"> 幼儿园家庭收入情况</w:t>
      </w:r>
    </w:p>
    <w:p>
      <w:pPr>
        <w:tabs>
          <w:tab w:val="left" w:pos="301"/>
        </w:tabs>
        <w:bidi w:val="0"/>
        <w:ind w:firstLine="511" w:firstLineChars="0"/>
        <w:jc w:val="left"/>
        <w:rPr>
          <w:rFonts w:hint="eastAsia"/>
          <w:lang w:val="en-US" w:eastAsia="zh-CN"/>
        </w:rPr>
      </w:pPr>
      <w:r>
        <w:rPr>
          <w:rFonts w:hint="eastAsia"/>
          <w:lang w:val="en-US" w:eastAsia="zh-CN"/>
        </w:rPr>
        <w:tab/>
      </w:r>
    </w:p>
    <w:p>
      <w:pPr>
        <w:tabs>
          <w:tab w:val="left" w:pos="301"/>
        </w:tabs>
        <w:bidi w:val="0"/>
        <w:ind w:firstLine="511" w:firstLineChars="0"/>
        <w:jc w:val="left"/>
        <w:rPr>
          <w:rFonts w:hint="eastAsia"/>
          <w:lang w:val="en-US" w:eastAsia="zh-CN"/>
        </w:rPr>
      </w:pPr>
    </w:p>
    <w:p>
      <w:pPr>
        <w:bidi w:val="0"/>
        <w:ind w:firstLine="511" w:firstLineChars="0"/>
        <w:jc w:val="left"/>
        <w:rPr>
          <w:rFonts w:hint="eastAsia"/>
          <w:lang w:val="en-US" w:eastAsia="zh-CN"/>
        </w:rPr>
      </w:pPr>
    </w:p>
    <w:p>
      <w:pPr>
        <w:numPr>
          <w:ilvl w:val="0"/>
          <w:numId w:val="0"/>
        </w:numPr>
        <w:spacing w:beforeLines="0" w:beforeAutospacing="0" w:afterLines="0" w:afterAutospacing="0"/>
        <w:outlineLvl w:val="2"/>
        <w:rPr>
          <w:rFonts w:hint="eastAsia" w:ascii="仿宋" w:hAnsi="仿宋" w:eastAsia="仿宋" w:cs="仿宋"/>
          <w:sz w:val="28"/>
          <w:szCs w:val="28"/>
          <w:lang w:val="en-US" w:eastAsia="zh-CN"/>
        </w:rPr>
      </w:pPr>
      <w:bookmarkStart w:id="20" w:name="_Toc4336"/>
      <w:bookmarkEnd w:id="20"/>
      <w:r>
        <w:rPr>
          <w:rFonts w:hint="eastAsia" w:ascii="仿宋" w:hAnsi="仿宋" w:eastAsia="仿宋" w:cs="仿宋"/>
          <w:sz w:val="28"/>
          <w:szCs w:val="28"/>
        </w:rPr>
        <w:t>3.1.2家长的学历情</w:t>
      </w:r>
      <w:r>
        <w:rPr>
          <w:rFonts w:hint="eastAsia" w:ascii="仿宋" w:hAnsi="仿宋" w:eastAsia="仿宋" w:cs="仿宋"/>
          <w:sz w:val="28"/>
          <w:szCs w:val="28"/>
          <w:lang w:val="en-US" w:eastAsia="zh-CN"/>
        </w:rPr>
        <w:t>况</w:t>
      </w:r>
    </w:p>
    <w:p>
      <w:pPr>
        <w:numPr>
          <w:ilvl w:val="0"/>
          <w:numId w:val="0"/>
        </w:numPr>
        <w:spacing w:beforeLines="0" w:beforeAutospacing="0" w:afterLines="0" w:afterAutospacing="0"/>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eastAsia="zh-CN"/>
        </w:rPr>
        <w:t>幼儿的家庭体育活动是家庭教育的一部分，作为家庭的教育的主要引导者，父母的教育水平和教育经历对孩子的影响也是十分重要的。父母的教育经历决定了家长对孩子的教育理念，接受过较高水平的教育后能够更全面的孩子的发展提供支持，也能紧跟时代的发展，吸收先进的教育理念，促进孩子的健康成长。如图</w:t>
      </w:r>
      <w:r>
        <w:rPr>
          <w:rFonts w:hint="eastAsia" w:ascii="仿宋" w:hAnsi="仿宋" w:eastAsia="仿宋" w:cs="仿宋"/>
          <w:sz w:val="28"/>
          <w:szCs w:val="28"/>
          <w:lang w:val="en-US" w:eastAsia="zh-CN"/>
        </w:rPr>
        <w:t>2所示，被调查的家庭中本科及以上的家庭组成共有32个，占到总体的32.7%，整体来说家长的学历水平以专科为主，尽管专科的组成情况占据比较大的比重，但是这部分的家长呈年轻化，对于新事物的接受水平较高，所以对于孩子的教育能能够做出正确的选择。因此目前鹤城区幼儿家庭的教育水平保持在中等偏上水平，为孩子的体育活动提供良好的带动作用。</w:t>
      </w:r>
    </w:p>
    <w:p>
      <w:pPr>
        <w:pStyle w:val="11"/>
        <w:rPr>
          <w:rFonts w:hint="eastAsia"/>
        </w:rPr>
      </w:pPr>
    </w:p>
    <w:p>
      <w:pPr>
        <w:numPr>
          <w:ilvl w:val="0"/>
          <w:numId w:val="0"/>
        </w:numPr>
        <w:spacing w:beforeLines="0" w:beforeAutospacing="0" w:afterLines="0" w:afterAutospacing="0"/>
        <w:ind w:firstLine="420"/>
        <w:rPr>
          <w:rFonts w:hint="eastAsia" w:hAnsi="宋体" w:eastAsia="宋体" w:cs="宋体"/>
          <w:sz w:val="21"/>
          <w:szCs w:val="21"/>
          <w:lang w:eastAsia="zh-CN"/>
        </w:rPr>
      </w:pPr>
      <w:r>
        <w:rPr>
          <w:rFonts w:hint="eastAsia" w:hAnsi="宋体" w:eastAsia="宋体" w:cs="宋体"/>
          <w:sz w:val="21"/>
          <w:szCs w:val="21"/>
          <w:lang w:eastAsia="zh-CN"/>
        </w:rPr>
        <w:drawing>
          <wp:inline distT="0" distB="0" distL="114300" distR="114300">
            <wp:extent cx="4765040" cy="3115310"/>
            <wp:effectExtent l="4445" t="4445" r="12065" b="23495"/>
            <wp:docPr id="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3"/>
        <w:numPr>
          <w:ilvl w:val="0"/>
          <w:numId w:val="0"/>
        </w:numPr>
        <w:spacing w:beforeLines="0" w:beforeAutospacing="0" w:afterLines="0" w:afterAutospacing="0"/>
        <w:ind w:firstLine="420"/>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 xml:space="preserve">图 </w:t>
      </w: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SEQ 图 \* ARABIC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2</w:t>
      </w:r>
      <w:r>
        <w:rPr>
          <w:rFonts w:hint="eastAsia" w:asciiTheme="majorEastAsia" w:hAnsiTheme="majorEastAsia" w:eastAsiaTheme="majorEastAsia" w:cstheme="majorEastAsia"/>
          <w:sz w:val="21"/>
          <w:szCs w:val="21"/>
        </w:rPr>
        <w:fldChar w:fldCharType="end"/>
      </w:r>
      <w:r>
        <w:rPr>
          <w:rFonts w:hint="eastAsia" w:asciiTheme="majorEastAsia" w:hAnsiTheme="majorEastAsia" w:eastAsiaTheme="majorEastAsia" w:cstheme="majorEastAsia"/>
          <w:sz w:val="21"/>
          <w:szCs w:val="21"/>
          <w:lang w:eastAsia="zh-CN"/>
        </w:rPr>
        <w:t xml:space="preserve"> 幼儿园家庭父母学历情况</w:t>
      </w:r>
    </w:p>
    <w:p>
      <w:pPr>
        <w:numPr>
          <w:ilvl w:val="0"/>
          <w:numId w:val="0"/>
        </w:numPr>
        <w:spacing w:beforeLines="0" w:beforeAutospacing="0" w:afterLines="0" w:afterAutospacing="0"/>
        <w:ind w:firstLine="420"/>
        <w:rPr>
          <w:rFonts w:hint="eastAsia" w:asciiTheme="majorEastAsia" w:hAnsiTheme="majorEastAsia" w:eastAsiaTheme="majorEastAsia" w:cstheme="majorEastAsia"/>
          <w:sz w:val="21"/>
          <w:szCs w:val="21"/>
        </w:rPr>
      </w:pPr>
    </w:p>
    <w:p>
      <w:pPr>
        <w:numPr>
          <w:ilvl w:val="0"/>
          <w:numId w:val="0"/>
        </w:numPr>
        <w:spacing w:beforeLines="0" w:beforeAutospacing="0" w:afterLines="0" w:afterAutospacing="0"/>
        <w:ind w:firstLine="420"/>
        <w:rPr>
          <w:rFonts w:hint="eastAsia" w:hAnsi="宋体" w:cs="宋体"/>
          <w:sz w:val="21"/>
          <w:szCs w:val="21"/>
        </w:rPr>
      </w:pPr>
    </w:p>
    <w:p>
      <w:pPr>
        <w:numPr>
          <w:ilvl w:val="0"/>
          <w:numId w:val="0"/>
        </w:numPr>
        <w:spacing w:beforeLines="0" w:beforeAutospacing="0" w:afterLines="0" w:afterAutospacing="0"/>
        <w:ind w:firstLine="420"/>
        <w:rPr>
          <w:rFonts w:hint="eastAsia" w:hAnsi="宋体" w:cs="宋体"/>
          <w:sz w:val="21"/>
          <w:szCs w:val="21"/>
        </w:rPr>
      </w:pPr>
    </w:p>
    <w:p>
      <w:pPr>
        <w:numPr>
          <w:ilvl w:val="0"/>
          <w:numId w:val="0"/>
        </w:numPr>
        <w:spacing w:beforeLines="0" w:beforeAutospacing="0" w:afterLines="0" w:afterAutospacing="0"/>
        <w:outlineLvl w:val="2"/>
        <w:rPr>
          <w:rFonts w:hint="eastAsia" w:ascii="仿宋" w:hAnsi="仿宋" w:eastAsia="仿宋" w:cs="仿宋"/>
          <w:sz w:val="28"/>
          <w:szCs w:val="28"/>
        </w:rPr>
      </w:pPr>
      <w:bookmarkStart w:id="21" w:name="_Toc15301"/>
      <w:bookmarkEnd w:id="21"/>
      <w:r>
        <w:rPr>
          <w:rFonts w:hint="eastAsia" w:ascii="仿宋" w:hAnsi="仿宋" w:eastAsia="仿宋" w:cs="仿宋"/>
          <w:sz w:val="28"/>
          <w:szCs w:val="28"/>
        </w:rPr>
        <w:t>3.1.3家长的工作类别</w:t>
      </w:r>
    </w:p>
    <w:p>
      <w:pPr>
        <w:numPr>
          <w:ilvl w:val="0"/>
          <w:numId w:val="0"/>
        </w:numPr>
        <w:spacing w:beforeLines="0" w:beforeAutospacing="0" w:afterLines="0" w:afterAutospacing="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对于家庭体育来说，家长们的体育文化资源是影响幼儿体育的重要因素，家长们的体育爱好、体育经历和对竞技体育的观赏活动都会对孩子的认知产生极大的影响。对于本次调查的情况来说，幼儿家庭的工作类型是否与体育相关则表明家长对幼儿的体育活动开展的主观意识的高低，其中有</w:t>
      </w:r>
      <w:r>
        <w:rPr>
          <w:rFonts w:hint="eastAsia" w:ascii="仿宋" w:hAnsi="仿宋" w:eastAsia="仿宋" w:cs="仿宋"/>
          <w:sz w:val="28"/>
          <w:szCs w:val="28"/>
          <w:lang w:val="en-US" w:eastAsia="zh-CN"/>
        </w:rPr>
        <w:t>18个家庭的工作类型与体育是相关的，从事体育行业的家庭占到总体的20%左右，他们会更加重视幼儿的启蒙和引导。剩下的家庭工作类型都与体育没有太多的相关性。从侧面反映出目前大部分的家庭基本都从事体育行业之外的工作，对于体育的认知缺少客观的认识，无法正确引导孩子进行体育活动，进而造成孩子缺少对体育的喜爱，无法保持健康的身体机能水平。</w:t>
      </w:r>
    </w:p>
    <w:p>
      <w:pPr>
        <w:numPr>
          <w:ilvl w:val="0"/>
          <w:numId w:val="0"/>
        </w:numPr>
        <w:spacing w:beforeLines="0" w:beforeAutospacing="0" w:afterLines="0" w:afterAutospacing="0"/>
        <w:ind w:firstLine="420"/>
        <w:rPr>
          <w:rFonts w:hint="eastAsia" w:ascii="仿宋" w:hAnsi="仿宋" w:eastAsia="仿宋" w:cs="仿宋"/>
          <w:sz w:val="28"/>
          <w:szCs w:val="28"/>
        </w:rPr>
      </w:pPr>
    </w:p>
    <w:p>
      <w:pPr>
        <w:numPr>
          <w:ilvl w:val="0"/>
          <w:numId w:val="0"/>
        </w:numPr>
        <w:spacing w:beforeLines="0" w:beforeAutospacing="0" w:afterLines="0" w:afterAutospacing="0"/>
        <w:ind w:firstLine="420"/>
        <w:rPr>
          <w:rFonts w:hint="eastAsia" w:hAnsi="宋体" w:eastAsia="宋体" w:cs="宋体"/>
          <w:sz w:val="21"/>
          <w:szCs w:val="21"/>
          <w:lang w:eastAsia="zh-CN"/>
        </w:rPr>
      </w:pPr>
      <w:r>
        <w:rPr>
          <w:rFonts w:hint="eastAsia" w:hAnsi="宋体" w:eastAsia="宋体" w:cs="宋体"/>
          <w:sz w:val="21"/>
          <w:szCs w:val="21"/>
          <w:lang w:eastAsia="zh-CN"/>
        </w:rPr>
        <w:drawing>
          <wp:inline distT="0" distB="0" distL="0" distR="0">
            <wp:extent cx="5134610" cy="3340735"/>
            <wp:effectExtent l="0" t="0" r="8890" b="12065"/>
            <wp:docPr id="3" name="_x0000_i1025"/>
            <wp:cNvGraphicFramePr/>
            <a:graphic xmlns:a="http://schemas.openxmlformats.org/drawingml/2006/main">
              <a:graphicData uri="http://schemas.openxmlformats.org/drawingml/2006/picture">
                <pic:pic xmlns:pic="http://schemas.openxmlformats.org/drawingml/2006/picture">
                  <pic:nvPicPr>
                    <pic:cNvPr id="3" name="_x0000_i1025"/>
                    <pic:cNvPicPr/>
                  </pic:nvPicPr>
                  <pic:blipFill>
                    <a:blip r:embed="rId10"/>
                    <a:stretch>
                      <a:fillRect/>
                    </a:stretch>
                  </pic:blipFill>
                  <pic:spPr>
                    <a:xfrm>
                      <a:off x="0" y="0"/>
                      <a:ext cx="5134610" cy="3340735"/>
                    </a:xfrm>
                    <a:prstGeom prst="rect">
                      <a:avLst/>
                    </a:prstGeom>
                  </pic:spPr>
                </pic:pic>
              </a:graphicData>
            </a:graphic>
          </wp:inline>
        </w:drawing>
      </w:r>
    </w:p>
    <w:p>
      <w:pPr>
        <w:pStyle w:val="3"/>
        <w:numPr>
          <w:ilvl w:val="0"/>
          <w:numId w:val="0"/>
        </w:numPr>
        <w:spacing w:beforeLines="0" w:beforeAutospacing="0" w:afterLines="0" w:afterAutospacing="0"/>
        <w:ind w:firstLine="420"/>
        <w:jc w:val="center"/>
      </w:pPr>
    </w:p>
    <w:p>
      <w:pPr>
        <w:pStyle w:val="3"/>
        <w:numPr>
          <w:ilvl w:val="0"/>
          <w:numId w:val="0"/>
        </w:numPr>
        <w:spacing w:beforeLines="0" w:beforeAutospacing="0" w:afterLines="0" w:afterAutospacing="0"/>
        <w:ind w:firstLine="420"/>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 xml:space="preserve">图 </w:t>
      </w: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SEQ 图 \* ARABIC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3</w:t>
      </w:r>
      <w:r>
        <w:rPr>
          <w:rFonts w:hint="eastAsia" w:asciiTheme="majorEastAsia" w:hAnsiTheme="majorEastAsia" w:eastAsiaTheme="majorEastAsia" w:cstheme="majorEastAsia"/>
          <w:sz w:val="21"/>
          <w:szCs w:val="21"/>
        </w:rPr>
        <w:fldChar w:fldCharType="end"/>
      </w:r>
      <w:r>
        <w:rPr>
          <w:rFonts w:hint="eastAsia" w:asciiTheme="majorEastAsia" w:hAnsiTheme="majorEastAsia" w:eastAsiaTheme="majorEastAsia" w:cstheme="majorEastAsia"/>
          <w:sz w:val="21"/>
          <w:szCs w:val="21"/>
          <w:lang w:eastAsia="zh-CN"/>
        </w:rPr>
        <w:t xml:space="preserve"> 家长工作类别情况</w:t>
      </w:r>
    </w:p>
    <w:p>
      <w:pPr>
        <w:numPr>
          <w:ilvl w:val="0"/>
          <w:numId w:val="0"/>
        </w:numPr>
        <w:spacing w:beforeLines="0" w:beforeAutospacing="0" w:afterLines="0" w:afterAutospacing="0"/>
        <w:rPr>
          <w:rFonts w:hint="eastAsia" w:hAnsi="宋体" w:cs="宋体"/>
          <w:sz w:val="21"/>
          <w:szCs w:val="21"/>
        </w:rPr>
      </w:pPr>
    </w:p>
    <w:p>
      <w:pPr>
        <w:numPr>
          <w:ilvl w:val="0"/>
          <w:numId w:val="0"/>
        </w:numPr>
        <w:spacing w:beforeLines="0" w:beforeAutospacing="0" w:afterLines="0" w:afterAutospacing="0"/>
        <w:outlineLvl w:val="2"/>
        <w:rPr>
          <w:rFonts w:hint="eastAsia" w:ascii="仿宋" w:hAnsi="仿宋" w:eastAsia="仿宋" w:cs="仿宋"/>
          <w:sz w:val="28"/>
          <w:szCs w:val="28"/>
        </w:rPr>
      </w:pPr>
      <w:bookmarkStart w:id="22" w:name="_Toc19252"/>
      <w:bookmarkEnd w:id="22"/>
      <w:r>
        <w:rPr>
          <w:rFonts w:hint="eastAsia" w:ascii="仿宋" w:hAnsi="仿宋" w:eastAsia="仿宋" w:cs="仿宋"/>
          <w:sz w:val="28"/>
          <w:szCs w:val="28"/>
        </w:rPr>
        <w:t>3.1.4家长的年龄情况</w:t>
      </w:r>
    </w:p>
    <w:p>
      <w:pPr>
        <w:numPr>
          <w:ilvl w:val="0"/>
          <w:numId w:val="0"/>
        </w:numPr>
        <w:spacing w:beforeLines="0" w:beforeAutospacing="0" w:afterLines="0" w:afterAutospacing="0"/>
        <w:ind w:firstLine="420"/>
        <w:rPr>
          <w:rFonts w:hint="eastAsia" w:hAnsi="宋体" w:cs="宋体"/>
          <w:sz w:val="21"/>
          <w:szCs w:val="21"/>
        </w:rPr>
      </w:pPr>
    </w:p>
    <w:p>
      <w:pPr>
        <w:numPr>
          <w:ilvl w:val="0"/>
          <w:numId w:val="0"/>
        </w:numPr>
        <w:spacing w:beforeLines="0" w:beforeAutospacing="0" w:afterLines="0" w:afterAutospacing="0"/>
        <w:ind w:firstLine="420"/>
        <w:rPr>
          <w:rFonts w:hint="eastAsia" w:hAnsi="宋体" w:cs="宋体"/>
          <w:sz w:val="21"/>
          <w:szCs w:val="21"/>
        </w:rPr>
      </w:pPr>
    </w:p>
    <w:p>
      <w:pPr>
        <w:pStyle w:val="3"/>
        <w:jc w:val="center"/>
        <w:rPr>
          <w:rFonts w:hint="eastAsia" w:ascii="宋体" w:hAnsi="宋体" w:eastAsia="宋体" w:cs="宋体"/>
          <w:sz w:val="21"/>
          <w:szCs w:val="21"/>
          <w:lang w:eastAsia="zh-CN"/>
        </w:rPr>
      </w:pPr>
      <w:r>
        <w:rPr>
          <w:rFonts w:hint="eastAsia" w:ascii="宋体" w:hAnsi="宋体" w:eastAsia="宋体" w:cs="宋体"/>
          <w:sz w:val="21"/>
          <w:szCs w:val="21"/>
        </w:rPr>
        <w:t xml:space="preserve">表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SEQ 表 \* ARABIC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lang w:eastAsia="zh-CN"/>
        </w:rPr>
        <w:t xml:space="preserve"> 幼儿家长年龄分布情况</w:t>
      </w:r>
    </w:p>
    <w:tbl>
      <w:tblPr>
        <w:tblStyle w:val="13"/>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5"/>
        <w:gridCol w:w="2215"/>
        <w:gridCol w:w="2215"/>
        <w:gridCol w:w="2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215" w:type="dxa"/>
            <w:tcBorders>
              <w:top w:val="single" w:color="auto" w:sz="12" w:space="0"/>
              <w:left w:val="nil"/>
              <w:bottom w:val="single" w:color="auto" w:sz="4" w:space="0"/>
              <w:right w:val="nil"/>
            </w:tcBorders>
            <w:vAlign w:val="top"/>
          </w:tcPr>
          <w:p>
            <w:pPr>
              <w:numPr>
                <w:ilvl w:val="0"/>
                <w:numId w:val="0"/>
              </w:numPr>
              <w:spacing w:beforeLines="0" w:beforeAutospacing="0" w:afterLines="0" w:afterAutospacing="0"/>
              <w:jc w:val="center"/>
              <w:rPr>
                <w:rFonts w:hint="eastAsia" w:ascii="仿宋" w:hAnsi="仿宋" w:eastAsia="仿宋" w:cs="仿宋"/>
                <w:sz w:val="21"/>
                <w:szCs w:val="21"/>
                <w:vertAlign w:val="baseline"/>
              </w:rPr>
            </w:pPr>
          </w:p>
        </w:tc>
        <w:tc>
          <w:tcPr>
            <w:tcW w:w="2215" w:type="dxa"/>
            <w:tcBorders>
              <w:top w:val="single" w:color="auto" w:sz="12" w:space="0"/>
              <w:left w:val="nil"/>
              <w:bottom w:val="single" w:color="auto" w:sz="4" w:space="0"/>
              <w:right w:val="nil"/>
            </w:tcBorders>
            <w:vAlign w:val="top"/>
          </w:tcPr>
          <w:p>
            <w:pPr>
              <w:numPr>
                <w:ilvl w:val="0"/>
                <w:numId w:val="0"/>
              </w:numPr>
              <w:spacing w:beforeLines="0" w:beforeAutospacing="0" w:afterLines="0" w:afterAutospacing="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25到30</w:t>
            </w:r>
          </w:p>
        </w:tc>
        <w:tc>
          <w:tcPr>
            <w:tcW w:w="2215" w:type="dxa"/>
            <w:tcBorders>
              <w:top w:val="single" w:color="auto" w:sz="12" w:space="0"/>
              <w:left w:val="nil"/>
              <w:bottom w:val="single" w:color="auto" w:sz="4" w:space="0"/>
              <w:right w:val="nil"/>
            </w:tcBorders>
            <w:vAlign w:val="top"/>
          </w:tcPr>
          <w:p>
            <w:pPr>
              <w:numPr>
                <w:ilvl w:val="0"/>
                <w:numId w:val="0"/>
              </w:numPr>
              <w:spacing w:beforeLines="0" w:beforeAutospacing="0" w:afterLines="0" w:afterAutospacing="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31到35</w:t>
            </w:r>
          </w:p>
        </w:tc>
        <w:tc>
          <w:tcPr>
            <w:tcW w:w="2215" w:type="dxa"/>
            <w:tcBorders>
              <w:top w:val="single" w:color="auto" w:sz="12" w:space="0"/>
              <w:left w:val="nil"/>
              <w:bottom w:val="single" w:color="auto" w:sz="4" w:space="0"/>
              <w:right w:val="nil"/>
            </w:tcBorders>
            <w:vAlign w:val="top"/>
          </w:tcPr>
          <w:p>
            <w:pPr>
              <w:numPr>
                <w:ilvl w:val="0"/>
                <w:numId w:val="0"/>
              </w:numPr>
              <w:spacing w:beforeLines="0" w:beforeAutospacing="0" w:afterLines="0" w:afterAutospacing="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2215" w:type="dxa"/>
            <w:tcBorders>
              <w:top w:val="single" w:color="auto" w:sz="4" w:space="0"/>
              <w:left w:val="nil"/>
              <w:bottom w:val="nil"/>
              <w:right w:val="nil"/>
            </w:tcBorders>
            <w:vAlign w:val="top"/>
          </w:tcPr>
          <w:p>
            <w:pPr>
              <w:numPr>
                <w:ilvl w:val="0"/>
                <w:numId w:val="0"/>
              </w:numPr>
              <w:spacing w:beforeLines="0" w:beforeAutospacing="0" w:afterLines="0" w:afterAutospacing="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人数/人</w:t>
            </w:r>
          </w:p>
        </w:tc>
        <w:tc>
          <w:tcPr>
            <w:tcW w:w="2215" w:type="dxa"/>
            <w:tcBorders>
              <w:top w:val="single" w:color="auto" w:sz="4" w:space="0"/>
              <w:left w:val="nil"/>
              <w:bottom w:val="nil"/>
              <w:right w:val="nil"/>
            </w:tcBorders>
            <w:vAlign w:val="top"/>
          </w:tcPr>
          <w:p>
            <w:pPr>
              <w:numPr>
                <w:ilvl w:val="0"/>
                <w:numId w:val="0"/>
              </w:numPr>
              <w:spacing w:beforeLines="0" w:beforeAutospacing="0" w:afterLines="0" w:afterAutospacing="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23</w:t>
            </w:r>
          </w:p>
        </w:tc>
        <w:tc>
          <w:tcPr>
            <w:tcW w:w="2215" w:type="dxa"/>
            <w:tcBorders>
              <w:top w:val="single" w:color="auto" w:sz="4" w:space="0"/>
              <w:left w:val="nil"/>
              <w:bottom w:val="nil"/>
              <w:right w:val="nil"/>
            </w:tcBorders>
            <w:vAlign w:val="top"/>
          </w:tcPr>
          <w:p>
            <w:pPr>
              <w:numPr>
                <w:ilvl w:val="0"/>
                <w:numId w:val="0"/>
              </w:numPr>
              <w:spacing w:beforeLines="0" w:beforeAutospacing="0" w:afterLines="0" w:afterAutospacing="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40</w:t>
            </w:r>
          </w:p>
        </w:tc>
        <w:tc>
          <w:tcPr>
            <w:tcW w:w="2215" w:type="dxa"/>
            <w:tcBorders>
              <w:top w:val="single" w:color="auto" w:sz="4" w:space="0"/>
              <w:left w:val="nil"/>
              <w:bottom w:val="nil"/>
              <w:right w:val="nil"/>
            </w:tcBorders>
            <w:vAlign w:val="top"/>
          </w:tcPr>
          <w:p>
            <w:pPr>
              <w:numPr>
                <w:ilvl w:val="0"/>
                <w:numId w:val="0"/>
              </w:numPr>
              <w:spacing w:beforeLines="0" w:beforeAutospacing="0" w:afterLines="0" w:afterAutospacing="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215" w:type="dxa"/>
            <w:tcBorders>
              <w:top w:val="nil"/>
              <w:left w:val="nil"/>
              <w:bottom w:val="single" w:color="auto" w:sz="12" w:space="0"/>
              <w:right w:val="nil"/>
            </w:tcBorders>
            <w:vAlign w:val="top"/>
          </w:tcPr>
          <w:p>
            <w:pPr>
              <w:numPr>
                <w:ilvl w:val="0"/>
                <w:numId w:val="0"/>
              </w:numPr>
              <w:spacing w:beforeLines="0" w:beforeAutospacing="0" w:afterLines="0" w:afterAutospacing="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eastAsia="zh-CN"/>
              </w:rPr>
              <w:t>占比</w:t>
            </w:r>
            <w:r>
              <w:rPr>
                <w:rFonts w:hint="eastAsia" w:ascii="仿宋" w:hAnsi="仿宋" w:eastAsia="仿宋" w:cs="仿宋"/>
                <w:sz w:val="21"/>
                <w:szCs w:val="21"/>
                <w:vertAlign w:val="baseline"/>
                <w:lang w:val="en-US" w:eastAsia="zh-CN"/>
              </w:rPr>
              <w:t>/%</w:t>
            </w:r>
          </w:p>
        </w:tc>
        <w:tc>
          <w:tcPr>
            <w:tcW w:w="2215" w:type="dxa"/>
            <w:tcBorders>
              <w:top w:val="nil"/>
              <w:left w:val="nil"/>
              <w:bottom w:val="single" w:color="auto" w:sz="12" w:space="0"/>
              <w:right w:val="nil"/>
            </w:tcBorders>
            <w:vAlign w:val="top"/>
          </w:tcPr>
          <w:p>
            <w:pPr>
              <w:numPr>
                <w:ilvl w:val="0"/>
                <w:numId w:val="0"/>
              </w:numPr>
              <w:spacing w:beforeLines="0" w:beforeAutospacing="0" w:afterLines="0" w:afterAutospacing="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23.5</w:t>
            </w:r>
          </w:p>
        </w:tc>
        <w:tc>
          <w:tcPr>
            <w:tcW w:w="2215" w:type="dxa"/>
            <w:tcBorders>
              <w:top w:val="nil"/>
              <w:left w:val="nil"/>
              <w:bottom w:val="single" w:color="auto" w:sz="12" w:space="0"/>
              <w:right w:val="nil"/>
            </w:tcBorders>
            <w:vAlign w:val="top"/>
          </w:tcPr>
          <w:p>
            <w:pPr>
              <w:numPr>
                <w:ilvl w:val="0"/>
                <w:numId w:val="0"/>
              </w:numPr>
              <w:spacing w:beforeLines="0" w:beforeAutospacing="0" w:afterLines="0" w:afterAutospacing="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40.8</w:t>
            </w:r>
          </w:p>
        </w:tc>
        <w:tc>
          <w:tcPr>
            <w:tcW w:w="2215" w:type="dxa"/>
            <w:tcBorders>
              <w:top w:val="nil"/>
              <w:left w:val="nil"/>
              <w:bottom w:val="single" w:color="auto" w:sz="12" w:space="0"/>
              <w:right w:val="nil"/>
            </w:tcBorders>
            <w:vAlign w:val="top"/>
          </w:tcPr>
          <w:p>
            <w:pPr>
              <w:numPr>
                <w:ilvl w:val="0"/>
                <w:numId w:val="0"/>
              </w:numPr>
              <w:spacing w:beforeLines="0" w:beforeAutospacing="0" w:afterLines="0" w:afterAutospacing="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35.7</w:t>
            </w:r>
          </w:p>
        </w:tc>
      </w:tr>
    </w:tbl>
    <w:p>
      <w:pPr>
        <w:numPr>
          <w:ilvl w:val="0"/>
          <w:numId w:val="0"/>
        </w:numPr>
        <w:spacing w:beforeLines="0" w:beforeAutospacing="0" w:afterLines="0" w:afterAutospacing="0"/>
        <w:ind w:firstLine="420"/>
        <w:rPr>
          <w:rFonts w:hint="eastAsia" w:hAnsi="宋体" w:cs="宋体"/>
          <w:sz w:val="21"/>
          <w:szCs w:val="21"/>
        </w:rPr>
      </w:pPr>
    </w:p>
    <w:p>
      <w:pPr>
        <w:pStyle w:val="11"/>
        <w:keepNext w:val="0"/>
        <w:keepLines w:val="0"/>
        <w:pageBreakBefore w:val="0"/>
        <w:widowControl w:val="0"/>
        <w:kinsoku/>
        <w:wordWrap/>
        <w:overflowPunct/>
        <w:topLinePunct w:val="0"/>
        <w:autoSpaceDE/>
        <w:autoSpaceDN/>
        <w:bidi w:val="0"/>
        <w:adjustRightInd/>
        <w:snapToGrid/>
        <w:rPr>
          <w:rFonts w:hint="eastAsia" w:ascii="仿宋" w:hAnsi="仿宋" w:eastAsia="仿宋" w:cs="仿宋"/>
          <w:sz w:val="28"/>
          <w:szCs w:val="28"/>
        </w:rPr>
      </w:pPr>
      <w:r>
        <w:rPr>
          <w:rFonts w:hint="eastAsia" w:ascii="仿宋" w:hAnsi="仿宋" w:eastAsia="仿宋" w:cs="仿宋"/>
          <w:sz w:val="28"/>
          <w:szCs w:val="28"/>
          <w:lang w:eastAsia="zh-CN"/>
        </w:rPr>
        <w:t>从表</w:t>
      </w:r>
      <w:r>
        <w:rPr>
          <w:rFonts w:hint="eastAsia" w:ascii="仿宋" w:hAnsi="仿宋" w:eastAsia="仿宋" w:cs="仿宋"/>
          <w:sz w:val="28"/>
          <w:szCs w:val="28"/>
          <w:lang w:val="en-US" w:eastAsia="zh-CN"/>
        </w:rPr>
        <w:t>1可以看出，鹤城区幼儿家庭的年龄情况，其中25到30岁的家庭在23个，占总体的23.5%，年龄在31到35岁的家庭有40个，占到总体的40.8%，还有一部分家庭的年龄水平在35岁以上，这样的家庭有35个，占到总体的35.7%。整体来说，幼儿父母的年龄结构整体偏年轻化，但是35岁以上的家庭依旧占据较大部分，这部分家庭都是晚婚晚育的家庭，对于孩子会倾注更多的心血。</w:t>
      </w:r>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rPr>
          <w:rFonts w:hint="eastAsia" w:ascii="仿宋" w:hAnsi="仿宋" w:eastAsia="仿宋" w:cs="仿宋"/>
          <w:sz w:val="28"/>
          <w:szCs w:val="28"/>
        </w:rPr>
      </w:pPr>
      <w:r>
        <w:rPr>
          <w:rFonts w:hint="eastAsia" w:ascii="仿宋" w:hAnsi="仿宋" w:eastAsia="仿宋" w:cs="仿宋"/>
          <w:sz w:val="28"/>
          <w:szCs w:val="28"/>
        </w:rPr>
        <w:t>3.1.5幼儿个人的基本情况</w:t>
      </w:r>
    </w:p>
    <w:p>
      <w:pPr>
        <w:pStyle w:val="11"/>
        <w:keepNext w:val="0"/>
        <w:keepLines w:val="0"/>
        <w:pageBreakBefore w:val="0"/>
        <w:widowControl w:val="0"/>
        <w:kinsoku/>
        <w:wordWrap/>
        <w:overflowPunct/>
        <w:topLinePunct w:val="0"/>
        <w:autoSpaceDE/>
        <w:autoSpaceDN/>
        <w:bidi w:val="0"/>
        <w:adjustRightInd/>
        <w:snapToGrid/>
        <w:rPr>
          <w:rFonts w:hint="eastAsia" w:ascii="仿宋" w:hAnsi="仿宋" w:eastAsia="仿宋" w:cs="仿宋"/>
          <w:sz w:val="28"/>
          <w:szCs w:val="28"/>
          <w:lang w:eastAsia="zh-CN"/>
        </w:rPr>
      </w:pPr>
      <w:r>
        <w:rPr>
          <w:rFonts w:hint="eastAsia" w:ascii="仿宋" w:hAnsi="仿宋" w:eastAsia="仿宋" w:cs="仿宋"/>
          <w:sz w:val="28"/>
          <w:szCs w:val="28"/>
          <w:lang w:eastAsia="zh-CN"/>
        </w:rPr>
        <w:t>对于幼儿的基本情况调查，主要就幼儿是否参与体育活动以及参与体育活动类型进行了整理，不同的体育类型也反映出孩子的性格特点。调查后发现，幼儿日常中经常参与体育活动的情况占</w:t>
      </w:r>
      <w:r>
        <w:rPr>
          <w:rFonts w:hint="eastAsia" w:ascii="仿宋" w:hAnsi="仿宋" w:eastAsia="仿宋" w:cs="仿宋"/>
          <w:sz w:val="28"/>
          <w:szCs w:val="28"/>
          <w:lang w:val="en-US" w:eastAsia="zh-CN"/>
        </w:rPr>
        <w:t>30.6%，偶尔会参加体育活动的占54.1%，还有一部分的幼儿基本不参加体育活动。另外关于</w:t>
      </w:r>
      <w:r>
        <w:rPr>
          <w:rFonts w:hint="eastAsia" w:ascii="仿宋" w:hAnsi="仿宋" w:eastAsia="仿宋" w:cs="仿宋"/>
          <w:sz w:val="28"/>
          <w:szCs w:val="28"/>
          <w:lang w:eastAsia="zh-CN"/>
        </w:rPr>
        <w:t>幼儿参与的主要项目有篮球、乒乓球、足球以及其他的一些体育类型。对于幼儿参与体育活动的情况来说，大部分的家庭对孩子从事体育活动都是支持，只有少部分家庭因为特殊原因没有开展家庭体育活动。对于活动的开展类型，主要以篮球、乒乓球等群众基础广泛的运动项目为主，家长们对这类体育运动有更多的认知。</w:t>
      </w:r>
    </w:p>
    <w:p>
      <w:pPr>
        <w:pStyle w:val="11"/>
        <w:rPr>
          <w:rFonts w:hint="eastAsia"/>
          <w:lang w:eastAsia="zh-CN"/>
        </w:rPr>
      </w:pPr>
    </w:p>
    <w:p>
      <w:pPr>
        <w:pStyle w:val="11"/>
        <w:rPr>
          <w:rFonts w:hint="default"/>
          <w:lang w:val="en-US" w:eastAsia="zh-CN"/>
        </w:rPr>
      </w:pPr>
      <w:r>
        <w:rPr>
          <w:rFonts w:hint="default"/>
          <w:lang w:val="en-US" w:eastAsia="zh-CN"/>
        </w:rPr>
        <w:drawing>
          <wp:inline distT="0" distB="0" distL="114300" distR="114300">
            <wp:extent cx="5008245" cy="2659380"/>
            <wp:effectExtent l="5080" t="4445" r="15875" b="2222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3"/>
        <w:jc w:val="center"/>
        <w:rPr>
          <w:rFonts w:hint="eastAsia" w:ascii="宋体" w:hAnsi="宋体" w:eastAsia="宋体" w:cs="宋体"/>
          <w:sz w:val="21"/>
          <w:szCs w:val="21"/>
          <w:lang w:val="en-US" w:eastAsia="zh-CN"/>
        </w:rPr>
      </w:pPr>
      <w:r>
        <w:rPr>
          <w:rFonts w:hint="eastAsia" w:ascii="宋体" w:hAnsi="宋体" w:eastAsia="宋体" w:cs="宋体"/>
          <w:sz w:val="21"/>
          <w:szCs w:val="21"/>
        </w:rPr>
        <w:t xml:space="preserve">图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SEQ 图 \* ARABIC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lang w:eastAsia="zh-CN"/>
        </w:rPr>
        <w:t xml:space="preserve"> 幼儿参与体育活动情况</w:t>
      </w:r>
    </w:p>
    <w:p>
      <w:pPr>
        <w:spacing w:beforeLines="0" w:beforeAutospacing="0" w:afterLines="0" w:afterAutospacing="0"/>
        <w:rPr>
          <w:rFonts w:hint="eastAsia" w:hAnsi="宋体" w:cs="宋体"/>
          <w:sz w:val="21"/>
          <w:szCs w:val="21"/>
        </w:rPr>
      </w:pPr>
    </w:p>
    <w:p>
      <w:pPr>
        <w:numPr>
          <w:ilvl w:val="0"/>
          <w:numId w:val="0"/>
        </w:numPr>
        <w:outlineLvl w:val="1"/>
        <w:rPr>
          <w:rFonts w:hint="eastAsia" w:ascii="仿宋" w:hAnsi="仿宋" w:eastAsia="仿宋" w:cs="仿宋"/>
          <w:sz w:val="28"/>
          <w:szCs w:val="28"/>
        </w:rPr>
      </w:pPr>
      <w:bookmarkStart w:id="23" w:name="_Toc10833"/>
      <w:bookmarkEnd w:id="23"/>
      <w:r>
        <w:rPr>
          <w:rFonts w:hint="eastAsia" w:ascii="仿宋" w:hAnsi="仿宋" w:eastAsia="仿宋" w:cs="仿宋"/>
          <w:sz w:val="28"/>
          <w:szCs w:val="28"/>
        </w:rPr>
        <w:t>3.2怀化市鹤城区</w:t>
      </w:r>
      <w:r>
        <w:rPr>
          <w:rFonts w:hint="eastAsia" w:ascii="仿宋" w:hAnsi="仿宋" w:eastAsia="仿宋" w:cs="仿宋"/>
          <w:sz w:val="28"/>
          <w:szCs w:val="28"/>
          <w:lang w:val="en-US" w:eastAsia="zh-CN"/>
        </w:rPr>
        <w:t>博雅</w:t>
      </w:r>
      <w:r>
        <w:rPr>
          <w:rFonts w:hint="eastAsia" w:ascii="仿宋" w:hAnsi="仿宋" w:eastAsia="仿宋" w:cs="仿宋"/>
          <w:sz w:val="28"/>
          <w:szCs w:val="28"/>
        </w:rPr>
        <w:t>幼儿园家庭体育活动开展情况</w:t>
      </w:r>
    </w:p>
    <w:p>
      <w:pPr>
        <w:numPr>
          <w:ilvl w:val="0"/>
          <w:numId w:val="0"/>
        </w:numPr>
        <w:outlineLvl w:val="2"/>
        <w:rPr>
          <w:rFonts w:hint="eastAsia" w:ascii="仿宋" w:hAnsi="仿宋" w:eastAsia="仿宋" w:cs="仿宋"/>
          <w:sz w:val="28"/>
          <w:szCs w:val="28"/>
        </w:rPr>
      </w:pPr>
      <w:bookmarkStart w:id="24" w:name="_Toc27955"/>
      <w:bookmarkEnd w:id="24"/>
      <w:r>
        <w:rPr>
          <w:rFonts w:hint="eastAsia" w:ascii="仿宋" w:hAnsi="仿宋" w:eastAsia="仿宋" w:cs="仿宋"/>
          <w:sz w:val="28"/>
          <w:szCs w:val="28"/>
        </w:rPr>
        <w:t>3.2.1家长对幼儿体育运动的态度</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对于与幼儿阶段的体育运动的开展情况来说，家长的主观意愿占到的主要的动因。从图</w:t>
      </w:r>
      <w:r>
        <w:rPr>
          <w:rFonts w:hint="eastAsia" w:ascii="仿宋" w:hAnsi="仿宋" w:eastAsia="仿宋" w:cs="仿宋"/>
          <w:sz w:val="28"/>
          <w:szCs w:val="28"/>
          <w:lang w:val="en-US" w:eastAsia="zh-CN"/>
        </w:rPr>
        <w:t>5中可以看出，认可支持幼儿参与体育活动的家庭有57个，占到总体的58.2%，对进行体育活表示“正常参与”态度的人家长有32中，占比32.70%，两者一共占比90%。还有一部分的家庭对孩子进行体育活动的态度呈“大众心理”的状态，这也是近些年所呈现的一种心理，面对当下社会幼儿教育的多元化发展，幼儿家长们的选择更加困难，因此就会出行盲目从众的现象。从调查的结果看来几乎所有的家庭对孩子参加体育活动都持积极的态度，重视孩子的身心健康发展，将孩子的健康成长作为自己的责任和义务，部分中立态度的家长对孩子的教育更多的是遵循自主选择的方式，孩子的喜好更为重要。</w:t>
      </w:r>
    </w:p>
    <w:p>
      <w:pPr>
        <w:numPr>
          <w:ilvl w:val="0"/>
          <w:numId w:val="0"/>
        </w:numPr>
        <w:rPr>
          <w:rFonts w:hint="default" w:ascii="仿宋" w:hAnsi="仿宋" w:eastAsia="仿宋" w:cs="仿宋"/>
          <w:sz w:val="28"/>
          <w:szCs w:val="28"/>
          <w:lang w:val="en-US" w:eastAsia="zh-CN"/>
        </w:rPr>
      </w:pPr>
    </w:p>
    <w:p>
      <w:pPr>
        <w:numPr>
          <w:ilvl w:val="0"/>
          <w:numId w:val="0"/>
        </w:numPr>
        <w:jc w:val="center"/>
        <w:rPr>
          <w:rFonts w:hint="eastAsia" w:hAnsi="宋体" w:eastAsia="宋体" w:cs="宋体"/>
          <w:sz w:val="21"/>
          <w:szCs w:val="21"/>
          <w:lang w:eastAsia="zh-CN"/>
        </w:rPr>
      </w:pPr>
      <w:r>
        <w:rPr>
          <w:rFonts w:hint="eastAsia" w:hAnsi="宋体" w:eastAsia="宋体" w:cs="宋体"/>
          <w:sz w:val="21"/>
          <w:szCs w:val="21"/>
          <w:lang w:eastAsia="zh-CN"/>
        </w:rPr>
        <w:drawing>
          <wp:inline distT="0" distB="0" distL="114300" distR="114300">
            <wp:extent cx="4852035" cy="2881630"/>
            <wp:effectExtent l="4445" t="4445" r="20320" b="952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3"/>
        <w:numPr>
          <w:ilvl w:val="0"/>
          <w:numId w:val="0"/>
        </w:numPr>
        <w:jc w:val="center"/>
        <w:rPr>
          <w:rFonts w:hint="eastAsia" w:asciiTheme="majorEastAsia" w:hAnsiTheme="majorEastAsia" w:eastAsiaTheme="majorEastAsia" w:cstheme="majorEastAsia"/>
          <w:sz w:val="21"/>
          <w:szCs w:val="21"/>
        </w:rPr>
      </w:pPr>
    </w:p>
    <w:p>
      <w:pPr>
        <w:pStyle w:val="3"/>
        <w:numPr>
          <w:ilvl w:val="0"/>
          <w:numId w:val="0"/>
        </w:num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 xml:space="preserve">图 </w:t>
      </w: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SEQ 图 \* ARABIC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5</w:t>
      </w:r>
      <w:r>
        <w:rPr>
          <w:rFonts w:hint="eastAsia" w:asciiTheme="majorEastAsia" w:hAnsiTheme="majorEastAsia" w:eastAsiaTheme="majorEastAsia" w:cstheme="majorEastAsia"/>
          <w:sz w:val="21"/>
          <w:szCs w:val="21"/>
        </w:rPr>
        <w:fldChar w:fldCharType="end"/>
      </w:r>
      <w:r>
        <w:rPr>
          <w:rFonts w:hint="eastAsia" w:asciiTheme="majorEastAsia" w:hAnsiTheme="majorEastAsia" w:eastAsiaTheme="majorEastAsia" w:cstheme="majorEastAsia"/>
          <w:sz w:val="21"/>
          <w:szCs w:val="21"/>
          <w:lang w:eastAsia="zh-CN"/>
        </w:rPr>
        <w:t xml:space="preserve"> 家长对幼儿参与体育活动态度</w:t>
      </w:r>
    </w:p>
    <w:p>
      <w:pPr>
        <w:numPr>
          <w:ilvl w:val="0"/>
          <w:numId w:val="0"/>
        </w:numPr>
        <w:rPr>
          <w:rFonts w:hint="eastAsia" w:hAnsi="宋体" w:cs="宋体"/>
          <w:sz w:val="21"/>
          <w:szCs w:val="21"/>
        </w:rPr>
      </w:pPr>
    </w:p>
    <w:p>
      <w:pPr>
        <w:numPr>
          <w:ilvl w:val="0"/>
          <w:numId w:val="0"/>
        </w:numPr>
        <w:rPr>
          <w:rFonts w:hint="eastAsia" w:ascii="仿宋" w:hAnsi="仿宋" w:eastAsia="仿宋" w:cs="仿宋"/>
          <w:sz w:val="28"/>
          <w:szCs w:val="28"/>
        </w:rPr>
      </w:pPr>
    </w:p>
    <w:p>
      <w:pPr>
        <w:numPr>
          <w:ilvl w:val="0"/>
          <w:numId w:val="0"/>
        </w:numPr>
        <w:outlineLvl w:val="2"/>
        <w:rPr>
          <w:rFonts w:hint="eastAsia" w:ascii="仿宋" w:hAnsi="仿宋" w:eastAsia="仿宋" w:cs="仿宋"/>
          <w:sz w:val="28"/>
          <w:szCs w:val="28"/>
        </w:rPr>
      </w:pPr>
      <w:bookmarkStart w:id="25" w:name="_Toc10893"/>
      <w:bookmarkEnd w:id="25"/>
      <w:r>
        <w:rPr>
          <w:rFonts w:hint="eastAsia" w:ascii="仿宋" w:hAnsi="仿宋" w:eastAsia="仿宋" w:cs="仿宋"/>
          <w:sz w:val="28"/>
          <w:szCs w:val="28"/>
        </w:rPr>
        <w:t>3.2.2.家长让孩子参加体育锻炼的目的</w:t>
      </w:r>
    </w:p>
    <w:p>
      <w:pPr>
        <w:numPr>
          <w:ilvl w:val="0"/>
          <w:numId w:val="0"/>
        </w:numPr>
        <w:ind w:firstLine="630" w:firstLineChars="300"/>
        <w:rPr>
          <w:rFonts w:hint="eastAsia" w:hAnsi="宋体" w:cs="宋体"/>
          <w:sz w:val="21"/>
          <w:szCs w:val="21"/>
        </w:rPr>
      </w:pPr>
    </w:p>
    <w:p>
      <w:pPr>
        <w:numPr>
          <w:ilvl w:val="0"/>
          <w:numId w:val="0"/>
        </w:numPr>
        <w:ind w:firstLine="630" w:firstLineChars="300"/>
        <w:rPr>
          <w:rFonts w:hint="eastAsia" w:hAnsi="宋体" w:cs="宋体"/>
          <w:sz w:val="21"/>
          <w:szCs w:val="21"/>
        </w:rPr>
      </w:pPr>
    </w:p>
    <w:p>
      <w:pPr>
        <w:numPr>
          <w:ilvl w:val="0"/>
          <w:numId w:val="0"/>
        </w:numPr>
        <w:ind w:firstLine="630" w:firstLineChars="300"/>
        <w:rPr>
          <w:rFonts w:hint="eastAsia" w:hAnsi="宋体" w:eastAsia="宋体" w:cs="宋体"/>
          <w:sz w:val="21"/>
          <w:szCs w:val="21"/>
          <w:lang w:eastAsia="zh-CN"/>
        </w:rPr>
      </w:pPr>
      <w:r>
        <w:rPr>
          <w:rFonts w:hint="eastAsia" w:hAnsi="宋体" w:eastAsia="宋体" w:cs="宋体"/>
          <w:sz w:val="21"/>
          <w:szCs w:val="21"/>
          <w:lang w:eastAsia="zh-CN"/>
        </w:rPr>
        <w:drawing>
          <wp:inline distT="0" distB="0" distL="114300" distR="114300">
            <wp:extent cx="4895850" cy="3047365"/>
            <wp:effectExtent l="4445" t="4445" r="14605" b="1524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3"/>
        <w:numPr>
          <w:ilvl w:val="0"/>
          <w:numId w:val="0"/>
        </w:numPr>
        <w:ind w:firstLine="600" w:firstLineChars="300"/>
        <w:jc w:val="center"/>
      </w:pPr>
    </w:p>
    <w:p>
      <w:pPr>
        <w:pStyle w:val="3"/>
        <w:numPr>
          <w:ilvl w:val="0"/>
          <w:numId w:val="0"/>
        </w:numPr>
        <w:ind w:firstLine="630" w:firstLineChars="300"/>
        <w:jc w:val="center"/>
        <w:rPr>
          <w:rFonts w:hint="eastAsia" w:hAnsi="宋体" w:eastAsia="宋体" w:cs="宋体"/>
          <w:sz w:val="21"/>
          <w:szCs w:val="21"/>
          <w:lang w:eastAsia="zh-CN"/>
        </w:rPr>
      </w:pPr>
      <w:r>
        <w:rPr>
          <w:rFonts w:hint="eastAsia" w:ascii="宋体" w:hAnsi="宋体" w:eastAsia="宋体" w:cs="宋体"/>
          <w:sz w:val="21"/>
          <w:szCs w:val="21"/>
        </w:rPr>
        <w:t xml:space="preserve">图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SEQ 图 \* ARABIC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lang w:eastAsia="zh-CN"/>
        </w:rPr>
        <w:t xml:space="preserve"> 家长开展家庭体育活动的目的</w:t>
      </w:r>
    </w:p>
    <w:p>
      <w:pPr>
        <w:numPr>
          <w:ilvl w:val="0"/>
          <w:numId w:val="0"/>
        </w:numPr>
        <w:ind w:firstLine="630" w:firstLineChars="300"/>
        <w:rPr>
          <w:rFonts w:hint="eastAsia" w:hAnsi="宋体" w:eastAsia="宋体" w:cs="宋体"/>
          <w:sz w:val="21"/>
          <w:szCs w:val="21"/>
          <w:lang w:eastAsia="zh-CN"/>
        </w:rPr>
      </w:pP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从图</w:t>
      </w:r>
      <w:r>
        <w:rPr>
          <w:rFonts w:hint="eastAsia" w:ascii="仿宋" w:hAnsi="仿宋" w:eastAsia="仿宋" w:cs="仿宋"/>
          <w:sz w:val="28"/>
          <w:szCs w:val="28"/>
          <w:lang w:val="en-US" w:eastAsia="zh-CN"/>
        </w:rPr>
        <w:t>6可以看出，幼儿家长对开展家庭体育的目的的主次排序依次是锻炼身体、培养爱好、娱乐消遣，最后才是一技之长的目的。</w:t>
      </w:r>
      <w:r>
        <w:rPr>
          <w:rFonts w:hint="eastAsia" w:ascii="仿宋" w:hAnsi="仿宋" w:eastAsia="仿宋" w:cs="仿宋"/>
          <w:sz w:val="28"/>
          <w:szCs w:val="28"/>
        </w:rPr>
        <w:t>父母在精神上和物质上的支持对孩子体育兴趣的培养具有积极的作用，兴趣是养成良好运动习惯的基础有积极的作用，兴趣是养成良好运动习惯的基础</w:t>
      </w:r>
      <w:r>
        <w:rPr>
          <w:rStyle w:val="15"/>
          <w:rFonts w:hint="eastAsia" w:ascii="仿宋" w:hAnsi="仿宋" w:eastAsia="仿宋" w:cs="仿宋"/>
          <w:sz w:val="24"/>
          <w:vertAlign w:val="superscript"/>
          <w:lang w:val="en-US" w:eastAsia="zh-CN"/>
        </w:rPr>
        <w:t>[</w:t>
      </w:r>
      <w:r>
        <w:rPr>
          <w:rFonts w:hint="eastAsia" w:ascii="仿宋" w:hAnsi="仿宋" w:eastAsia="仿宋" w:cs="仿宋"/>
          <w:sz w:val="24"/>
          <w:vertAlign w:val="superscript"/>
          <w:lang w:val="en-US" w:eastAsia="zh-CN"/>
        </w:rPr>
        <w:t>2</w:t>
      </w:r>
      <w:r>
        <w:rPr>
          <w:rStyle w:val="15"/>
          <w:rFonts w:hint="eastAsia" w:ascii="仿宋" w:hAnsi="仿宋" w:eastAsia="仿宋" w:cs="仿宋"/>
          <w:sz w:val="24"/>
          <w:vertAlign w:val="superscript"/>
          <w:lang w:val="en-US" w:eastAsia="zh-CN"/>
        </w:rPr>
        <w:t>]</w:t>
      </w:r>
      <w:r>
        <w:rPr>
          <w:rFonts w:hint="eastAsia" w:ascii="仿宋" w:hAnsi="仿宋" w:eastAsia="仿宋" w:cs="仿宋"/>
          <w:sz w:val="28"/>
          <w:szCs w:val="28"/>
          <w:lang w:val="en-US" w:eastAsia="zh-CN"/>
        </w:rPr>
        <w:t>。家长们对家庭体育的概念理解以锻炼、引导为主，既能促进孩子的身体健康成长，也可以通过家庭游戏的形式增进家庭成员之间的关系，并通过定期的锻炼让孩子养成规律性的运动习惯，这样对孩子的成长必定受益匪浅。对于是否通过家庭体育的形式培养孩子的运动技能，为未来的发展铺好道路，这样的想法在大部分的家庭中很少出现，但也有少部分从事体育运动相关职业的家庭会对孩子有一定的期望，因此对孩子进行家庭体育的目的性就会更强，这也是在国外比较常见的后备人才的培养方式。</w:t>
      </w:r>
    </w:p>
    <w:p>
      <w:pPr>
        <w:numPr>
          <w:ilvl w:val="0"/>
          <w:numId w:val="0"/>
        </w:numPr>
        <w:rPr>
          <w:rFonts w:hint="eastAsia" w:ascii="仿宋" w:hAnsi="仿宋" w:eastAsia="仿宋" w:cs="仿宋"/>
          <w:sz w:val="28"/>
          <w:szCs w:val="28"/>
        </w:rPr>
      </w:pPr>
    </w:p>
    <w:p>
      <w:pPr>
        <w:numPr>
          <w:ilvl w:val="0"/>
          <w:numId w:val="0"/>
        </w:numPr>
        <w:outlineLvl w:val="2"/>
        <w:rPr>
          <w:rFonts w:hint="eastAsia" w:ascii="仿宋" w:hAnsi="仿宋" w:eastAsia="仿宋" w:cs="仿宋"/>
          <w:sz w:val="28"/>
          <w:szCs w:val="28"/>
        </w:rPr>
      </w:pPr>
      <w:bookmarkStart w:id="26" w:name="_Toc11369"/>
      <w:bookmarkEnd w:id="26"/>
      <w:r>
        <w:rPr>
          <w:rFonts w:hint="eastAsia" w:ascii="仿宋" w:hAnsi="仿宋" w:eastAsia="仿宋" w:cs="仿宋"/>
          <w:sz w:val="28"/>
          <w:szCs w:val="28"/>
        </w:rPr>
        <w:t>3.2.3家长陪同孩子参与体育活动的情况</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家庭体育的主要形式基本上都会家长的陪伴，但也有部分家长会是“放养”的方式，也有家庭由于无法为孩子提供较为全面的运动环境，会将孩子送至相应的体育培训机构，陪同孩子进行锻炼，并关注孩子的运动表现。父母的陪伴对孩子来说有着重要的意义，在幼儿阶段，家长就是安全的象征，只要能看到家长的地方，孩子们就可以进行开放性的活动，能够更深层次的体会到运动带来的乐趣。从表</w:t>
      </w:r>
      <w:r>
        <w:rPr>
          <w:rFonts w:hint="eastAsia" w:ascii="仿宋" w:hAnsi="仿宋" w:eastAsia="仿宋" w:cs="仿宋"/>
          <w:sz w:val="28"/>
          <w:szCs w:val="28"/>
          <w:lang w:val="en-US" w:eastAsia="zh-CN"/>
        </w:rPr>
        <w:t>2中我们可以看到，幼儿在家长陪伴下进行体育活动的情况占到44.9%，这部分家长会全程陪伴孩子进行运动，其次是偶尔会陪伴孩子运动的家长，大部分是由于工作的原因无法全程关注，但是只要有时间，就会陪孩子一起进行体育活动。有较少的家长会在上下课的时候接送孩子进行体育活动，但不会全程陪伴，也会有自己的活动内容。</w:t>
      </w:r>
    </w:p>
    <w:p>
      <w:pPr>
        <w:numPr>
          <w:ilvl w:val="0"/>
          <w:numId w:val="0"/>
        </w:numPr>
        <w:rPr>
          <w:rFonts w:hint="eastAsia" w:hAnsi="宋体" w:cs="宋体"/>
          <w:sz w:val="21"/>
          <w:szCs w:val="21"/>
        </w:rPr>
      </w:pPr>
    </w:p>
    <w:p>
      <w:pPr>
        <w:numPr>
          <w:ilvl w:val="0"/>
          <w:numId w:val="0"/>
        </w:numPr>
        <w:ind w:firstLine="630" w:firstLineChars="300"/>
        <w:rPr>
          <w:rFonts w:hint="eastAsia" w:hAnsi="宋体" w:cs="宋体"/>
          <w:sz w:val="21"/>
          <w:szCs w:val="21"/>
        </w:rPr>
      </w:pPr>
    </w:p>
    <w:p>
      <w:pPr>
        <w:pStyle w:val="3"/>
        <w:jc w:val="center"/>
        <w:rPr>
          <w:rFonts w:hint="eastAsia" w:ascii="宋体" w:hAnsi="宋体" w:eastAsia="宋体" w:cs="宋体"/>
          <w:sz w:val="21"/>
          <w:szCs w:val="21"/>
          <w:lang w:eastAsia="zh-CN"/>
        </w:rPr>
      </w:pPr>
      <w:r>
        <w:rPr>
          <w:rFonts w:hint="eastAsia" w:ascii="宋体" w:hAnsi="宋体" w:eastAsia="宋体" w:cs="宋体"/>
          <w:sz w:val="21"/>
          <w:szCs w:val="21"/>
        </w:rPr>
        <w:t xml:space="preserve">表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SEQ 表 \* ARABIC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lang w:eastAsia="zh-CN"/>
        </w:rPr>
        <w:t xml:space="preserve">  家长陪同幼儿参与体育活动情况</w:t>
      </w:r>
    </w:p>
    <w:p>
      <w:pPr>
        <w:rPr>
          <w:rFonts w:hint="eastAsia"/>
          <w:lang w:eastAsia="zh-CN"/>
        </w:rPr>
      </w:pPr>
    </w:p>
    <w:tbl>
      <w:tblPr>
        <w:tblStyle w:val="13"/>
        <w:tblW w:w="8939"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7"/>
        <w:gridCol w:w="1788"/>
        <w:gridCol w:w="1788"/>
        <w:gridCol w:w="1788"/>
        <w:gridCol w:w="1788"/>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1787" w:type="dxa"/>
            <w:tcBorders>
              <w:bottom w:val="single" w:color="auto" w:sz="4" w:space="0"/>
            </w:tcBorders>
          </w:tcPr>
          <w:p>
            <w:pPr>
              <w:numPr>
                <w:ilvl w:val="0"/>
                <w:numId w:val="0"/>
              </w:numPr>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是否陪同幼儿</w:t>
            </w:r>
          </w:p>
        </w:tc>
        <w:tc>
          <w:tcPr>
            <w:tcW w:w="1788" w:type="dxa"/>
            <w:tcBorders>
              <w:bottom w:val="single" w:color="auto" w:sz="4" w:space="0"/>
            </w:tcBorders>
          </w:tcPr>
          <w:p>
            <w:pPr>
              <w:numPr>
                <w:ilvl w:val="0"/>
                <w:numId w:val="0"/>
              </w:numPr>
              <w:jc w:val="center"/>
              <w:rPr>
                <w:rFonts w:hint="eastAsia" w:ascii="仿宋" w:hAnsi="仿宋" w:eastAsia="仿宋" w:cs="仿宋"/>
                <w:sz w:val="21"/>
                <w:szCs w:val="21"/>
                <w:vertAlign w:val="baseline"/>
                <w:lang w:eastAsia="zh-CN"/>
              </w:rPr>
            </w:pPr>
          </w:p>
        </w:tc>
        <w:tc>
          <w:tcPr>
            <w:tcW w:w="1788" w:type="dxa"/>
            <w:tcBorders>
              <w:bottom w:val="single" w:color="auto" w:sz="4" w:space="0"/>
            </w:tcBorders>
          </w:tcPr>
          <w:p>
            <w:pPr>
              <w:numPr>
                <w:ilvl w:val="0"/>
                <w:numId w:val="0"/>
              </w:numPr>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会</w:t>
            </w:r>
          </w:p>
        </w:tc>
        <w:tc>
          <w:tcPr>
            <w:tcW w:w="1788" w:type="dxa"/>
            <w:tcBorders>
              <w:bottom w:val="single" w:color="auto" w:sz="4" w:space="0"/>
            </w:tcBorders>
          </w:tcPr>
          <w:p>
            <w:pPr>
              <w:numPr>
                <w:ilvl w:val="0"/>
                <w:numId w:val="0"/>
              </w:numPr>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偶尔</w:t>
            </w:r>
          </w:p>
        </w:tc>
        <w:tc>
          <w:tcPr>
            <w:tcW w:w="1788" w:type="dxa"/>
            <w:tcBorders>
              <w:bottom w:val="single" w:color="auto" w:sz="4" w:space="0"/>
            </w:tcBorders>
          </w:tcPr>
          <w:p>
            <w:pPr>
              <w:numPr>
                <w:ilvl w:val="0"/>
                <w:numId w:val="0"/>
              </w:numPr>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不会</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87" w:type="dxa"/>
            <w:tcBorders>
              <w:top w:val="single" w:color="auto" w:sz="4" w:space="0"/>
              <w:tl2br w:val="nil"/>
              <w:tr2bl w:val="nil"/>
            </w:tcBorders>
          </w:tcPr>
          <w:p>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eastAsia="zh-CN"/>
              </w:rPr>
              <w:t>人数</w:t>
            </w:r>
            <w:r>
              <w:rPr>
                <w:rFonts w:hint="eastAsia" w:ascii="仿宋" w:hAnsi="仿宋" w:eastAsia="仿宋" w:cs="仿宋"/>
                <w:sz w:val="21"/>
                <w:szCs w:val="21"/>
                <w:vertAlign w:val="baseline"/>
                <w:lang w:val="en-US" w:eastAsia="zh-CN"/>
              </w:rPr>
              <w:t>/人</w:t>
            </w:r>
          </w:p>
        </w:tc>
        <w:tc>
          <w:tcPr>
            <w:tcW w:w="1788" w:type="dxa"/>
            <w:tcBorders>
              <w:top w:val="single" w:color="auto" w:sz="4" w:space="0"/>
              <w:tl2br w:val="nil"/>
              <w:tr2bl w:val="nil"/>
            </w:tcBorders>
          </w:tcPr>
          <w:p>
            <w:pPr>
              <w:numPr>
                <w:ilvl w:val="0"/>
                <w:numId w:val="0"/>
              </w:numPr>
              <w:jc w:val="center"/>
              <w:rPr>
                <w:rFonts w:hint="eastAsia" w:ascii="仿宋" w:hAnsi="仿宋" w:eastAsia="仿宋" w:cs="仿宋"/>
                <w:sz w:val="21"/>
                <w:szCs w:val="21"/>
                <w:vertAlign w:val="baseline"/>
                <w:lang w:val="en-US" w:eastAsia="zh-CN"/>
              </w:rPr>
            </w:pPr>
          </w:p>
        </w:tc>
        <w:tc>
          <w:tcPr>
            <w:tcW w:w="1788" w:type="dxa"/>
            <w:tcBorders>
              <w:top w:val="single" w:color="auto" w:sz="4" w:space="0"/>
              <w:tl2br w:val="nil"/>
              <w:tr2bl w:val="nil"/>
            </w:tcBorders>
          </w:tcPr>
          <w:p>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44</w:t>
            </w:r>
          </w:p>
        </w:tc>
        <w:tc>
          <w:tcPr>
            <w:tcW w:w="1788" w:type="dxa"/>
            <w:tcBorders>
              <w:top w:val="single" w:color="auto" w:sz="4" w:space="0"/>
              <w:tl2br w:val="nil"/>
              <w:tr2bl w:val="nil"/>
            </w:tcBorders>
          </w:tcPr>
          <w:p>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50</w:t>
            </w:r>
          </w:p>
        </w:tc>
        <w:tc>
          <w:tcPr>
            <w:tcW w:w="1788" w:type="dxa"/>
            <w:tcBorders>
              <w:top w:val="single" w:color="auto" w:sz="4" w:space="0"/>
              <w:tl2br w:val="nil"/>
              <w:tr2bl w:val="nil"/>
            </w:tcBorders>
          </w:tcPr>
          <w:p>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1787" w:type="dxa"/>
            <w:tcBorders>
              <w:tl2br w:val="nil"/>
              <w:tr2bl w:val="nil"/>
            </w:tcBorders>
          </w:tcPr>
          <w:p>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eastAsia="zh-CN"/>
              </w:rPr>
              <w:t>占比</w:t>
            </w:r>
            <w:r>
              <w:rPr>
                <w:rFonts w:hint="eastAsia" w:ascii="仿宋" w:hAnsi="仿宋" w:eastAsia="仿宋" w:cs="仿宋"/>
                <w:sz w:val="21"/>
                <w:szCs w:val="21"/>
                <w:vertAlign w:val="baseline"/>
                <w:lang w:val="en-US" w:eastAsia="zh-CN"/>
              </w:rPr>
              <w:t>/%</w:t>
            </w:r>
          </w:p>
        </w:tc>
        <w:tc>
          <w:tcPr>
            <w:tcW w:w="1788" w:type="dxa"/>
            <w:tcBorders>
              <w:tl2br w:val="nil"/>
              <w:tr2bl w:val="nil"/>
            </w:tcBorders>
          </w:tcPr>
          <w:p>
            <w:pPr>
              <w:numPr>
                <w:ilvl w:val="0"/>
                <w:numId w:val="0"/>
              </w:numPr>
              <w:jc w:val="center"/>
              <w:rPr>
                <w:rFonts w:hint="eastAsia" w:ascii="仿宋" w:hAnsi="仿宋" w:eastAsia="仿宋" w:cs="仿宋"/>
                <w:sz w:val="21"/>
                <w:szCs w:val="21"/>
                <w:vertAlign w:val="baseline"/>
                <w:lang w:val="en-US" w:eastAsia="zh-CN"/>
              </w:rPr>
            </w:pPr>
          </w:p>
        </w:tc>
        <w:tc>
          <w:tcPr>
            <w:tcW w:w="1788" w:type="dxa"/>
            <w:tcBorders>
              <w:tl2br w:val="nil"/>
              <w:tr2bl w:val="nil"/>
            </w:tcBorders>
          </w:tcPr>
          <w:p>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44.9</w:t>
            </w:r>
          </w:p>
        </w:tc>
        <w:tc>
          <w:tcPr>
            <w:tcW w:w="1788" w:type="dxa"/>
            <w:tcBorders>
              <w:tl2br w:val="nil"/>
              <w:tr2bl w:val="nil"/>
            </w:tcBorders>
          </w:tcPr>
          <w:p>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51.0</w:t>
            </w:r>
          </w:p>
        </w:tc>
        <w:tc>
          <w:tcPr>
            <w:tcW w:w="1788" w:type="dxa"/>
            <w:tcBorders>
              <w:tl2br w:val="nil"/>
              <w:tr2bl w:val="nil"/>
            </w:tcBorders>
          </w:tcPr>
          <w:p>
            <w:pPr>
              <w:numPr>
                <w:ilvl w:val="0"/>
                <w:numId w:val="0"/>
              </w:num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4.1</w:t>
            </w:r>
          </w:p>
        </w:tc>
      </w:tr>
    </w:tbl>
    <w:p>
      <w:pPr>
        <w:numPr>
          <w:ilvl w:val="0"/>
          <w:numId w:val="0"/>
        </w:numPr>
        <w:ind w:firstLine="630" w:firstLineChars="300"/>
        <w:rPr>
          <w:rFonts w:hint="eastAsia" w:hAnsi="宋体" w:cs="宋体"/>
          <w:sz w:val="21"/>
          <w:szCs w:val="21"/>
        </w:rPr>
      </w:pPr>
    </w:p>
    <w:p>
      <w:pPr>
        <w:numPr>
          <w:ilvl w:val="0"/>
          <w:numId w:val="0"/>
        </w:numPr>
        <w:rPr>
          <w:rFonts w:hint="eastAsia" w:hAnsi="宋体" w:cs="宋体"/>
          <w:sz w:val="21"/>
          <w:szCs w:val="21"/>
        </w:rPr>
      </w:pPr>
    </w:p>
    <w:p>
      <w:pPr>
        <w:numPr>
          <w:ilvl w:val="0"/>
          <w:numId w:val="0"/>
        </w:numPr>
        <w:ind w:firstLine="630" w:firstLineChars="300"/>
        <w:rPr>
          <w:rFonts w:hint="eastAsia" w:hAnsi="宋体" w:cs="宋体"/>
          <w:sz w:val="21"/>
          <w:szCs w:val="21"/>
        </w:rPr>
      </w:pPr>
    </w:p>
    <w:p>
      <w:pPr>
        <w:numPr>
          <w:ilvl w:val="0"/>
          <w:numId w:val="0"/>
        </w:numPr>
        <w:outlineLvl w:val="2"/>
        <w:rPr>
          <w:rFonts w:hint="eastAsia" w:ascii="仿宋" w:hAnsi="仿宋" w:eastAsia="仿宋" w:cs="仿宋"/>
          <w:sz w:val="28"/>
          <w:szCs w:val="28"/>
        </w:rPr>
      </w:pPr>
      <w:bookmarkStart w:id="27" w:name="_Toc31417"/>
      <w:bookmarkEnd w:id="27"/>
      <w:r>
        <w:rPr>
          <w:rFonts w:hint="eastAsia" w:ascii="仿宋" w:hAnsi="仿宋" w:eastAsia="仿宋" w:cs="仿宋"/>
          <w:sz w:val="28"/>
          <w:szCs w:val="28"/>
        </w:rPr>
        <w:t>3.2.</w:t>
      </w:r>
      <w:r>
        <w:rPr>
          <w:rFonts w:hint="eastAsia" w:ascii="仿宋" w:hAnsi="仿宋" w:eastAsia="仿宋" w:cs="仿宋"/>
          <w:sz w:val="28"/>
          <w:szCs w:val="28"/>
          <w:lang w:val="en-US" w:eastAsia="zh-CN"/>
        </w:rPr>
        <w:t>4</w:t>
      </w:r>
      <w:r>
        <w:rPr>
          <w:rFonts w:hint="eastAsia" w:ascii="仿宋" w:hAnsi="仿宋" w:eastAsia="仿宋" w:cs="仿宋"/>
          <w:sz w:val="28"/>
          <w:szCs w:val="28"/>
        </w:rPr>
        <w:t>家长带领孩子参加体育锻炼的频率</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从图</w:t>
      </w:r>
      <w:r>
        <w:rPr>
          <w:rFonts w:hint="eastAsia" w:ascii="仿宋" w:hAnsi="仿宋" w:eastAsia="仿宋" w:cs="仿宋"/>
          <w:sz w:val="28"/>
          <w:szCs w:val="28"/>
          <w:lang w:val="en-US" w:eastAsia="zh-CN"/>
        </w:rPr>
        <w:t>7可以看出，被调查的家庭中，每周可以进行一次体育活动的家庭有53人，占到总数的54.1%，每周可以进行两次运动的家庭有41人，占到41.8%，每周可以进行三次及以上体育活动的有4人，占到4.1%。另一方面，参加体育运动年限的情况和运动频率相似，但是参加两年和三年及以上的家庭人数相对增多，因此可以看出对于家庭体育的开展，鹤城区的整体状况良好，这也得益于该地区社会经济的发展，居民的生活水平整体的到较大的提高，同时也有商业的多元化，共同促进了教育事业质的提升。</w:t>
      </w:r>
    </w:p>
    <w:p>
      <w:pPr>
        <w:pStyle w:val="11"/>
        <w:ind w:left="0" w:leftChars="0" w:firstLine="0" w:firstLineChars="0"/>
        <w:rPr>
          <w:rFonts w:hint="eastAsia"/>
          <w:lang w:val="en-US" w:eastAsia="zh-CN"/>
        </w:rPr>
      </w:pPr>
    </w:p>
    <w:p>
      <w:pPr>
        <w:numPr>
          <w:ilvl w:val="0"/>
          <w:numId w:val="0"/>
        </w:numPr>
        <w:ind w:firstLine="630" w:firstLineChars="300"/>
        <w:rPr>
          <w:rFonts w:hint="eastAsia" w:hAnsi="宋体" w:eastAsia="宋体" w:cs="宋体"/>
          <w:sz w:val="21"/>
          <w:szCs w:val="21"/>
          <w:lang w:eastAsia="zh-CN"/>
        </w:rPr>
      </w:pPr>
      <w:r>
        <w:rPr>
          <w:rFonts w:hint="eastAsia" w:hAnsi="宋体" w:eastAsia="宋体" w:cs="宋体"/>
          <w:sz w:val="21"/>
          <w:szCs w:val="21"/>
          <w:lang w:eastAsia="zh-CN"/>
        </w:rPr>
        <w:drawing>
          <wp:inline distT="0" distB="0" distL="114300" distR="114300">
            <wp:extent cx="4791075" cy="2588260"/>
            <wp:effectExtent l="4445" t="4445" r="5080" b="17145"/>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3"/>
        <w:jc w:val="center"/>
      </w:pPr>
    </w:p>
    <w:p>
      <w:pPr>
        <w:pStyle w:val="3"/>
        <w:jc w:val="center"/>
        <w:rPr>
          <w:rFonts w:hint="eastAsia" w:ascii="宋体" w:hAnsi="宋体" w:eastAsia="宋体" w:cs="宋体"/>
          <w:sz w:val="21"/>
          <w:szCs w:val="21"/>
          <w:lang w:eastAsia="zh-CN"/>
        </w:rPr>
      </w:pPr>
      <w:r>
        <w:rPr>
          <w:rFonts w:hint="eastAsia" w:ascii="宋体" w:hAnsi="宋体" w:eastAsia="宋体" w:cs="宋体"/>
          <w:sz w:val="21"/>
          <w:szCs w:val="21"/>
        </w:rPr>
        <w:t xml:space="preserve">图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SEQ 图 \* ARABIC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lang w:eastAsia="zh-CN"/>
        </w:rPr>
        <w:t xml:space="preserve"> 幼儿进行体育活动频率情况</w:t>
      </w:r>
    </w:p>
    <w:p>
      <w:pPr>
        <w:numPr>
          <w:ilvl w:val="0"/>
          <w:numId w:val="0"/>
        </w:numPr>
        <w:rPr>
          <w:rFonts w:hint="eastAsia" w:ascii="宋体" w:hAnsi="宋体" w:eastAsia="宋体" w:cs="宋体"/>
          <w:sz w:val="21"/>
          <w:szCs w:val="21"/>
        </w:rPr>
      </w:pPr>
    </w:p>
    <w:p>
      <w:pPr>
        <w:numPr>
          <w:ilvl w:val="0"/>
          <w:numId w:val="0"/>
        </w:numPr>
        <w:outlineLvl w:val="1"/>
        <w:rPr>
          <w:rFonts w:hint="eastAsia" w:ascii="仿宋" w:hAnsi="仿宋" w:eastAsia="仿宋" w:cs="仿宋"/>
          <w:spacing w:val="-10"/>
          <w:sz w:val="28"/>
          <w:szCs w:val="28"/>
        </w:rPr>
      </w:pPr>
      <w:bookmarkStart w:id="28" w:name="_Toc26594"/>
      <w:bookmarkEnd w:id="28"/>
      <w:r>
        <w:rPr>
          <w:rFonts w:hint="eastAsia" w:ascii="仿宋" w:hAnsi="仿宋" w:eastAsia="仿宋" w:cs="仿宋"/>
          <w:spacing w:val="-10"/>
          <w:sz w:val="28"/>
          <w:szCs w:val="28"/>
        </w:rPr>
        <w:t>3.3 影响怀化市鹤城区家庭体育开展的因素</w:t>
      </w:r>
    </w:p>
    <w:p>
      <w:pPr>
        <w:numPr>
          <w:ilvl w:val="0"/>
          <w:numId w:val="0"/>
        </w:numPr>
        <w:outlineLvl w:val="2"/>
        <w:rPr>
          <w:rFonts w:hint="eastAsia" w:ascii="仿宋" w:hAnsi="仿宋" w:eastAsia="仿宋" w:cs="仿宋"/>
          <w:spacing w:val="-10"/>
          <w:sz w:val="28"/>
          <w:szCs w:val="28"/>
        </w:rPr>
      </w:pPr>
      <w:bookmarkStart w:id="29" w:name="_Toc3831"/>
      <w:bookmarkEnd w:id="29"/>
      <w:r>
        <w:rPr>
          <w:rFonts w:hint="eastAsia" w:ascii="仿宋" w:hAnsi="仿宋" w:eastAsia="仿宋" w:cs="仿宋"/>
          <w:spacing w:val="-10"/>
          <w:sz w:val="28"/>
          <w:szCs w:val="28"/>
        </w:rPr>
        <w:t>3.3.1家长对体育活动的认知水平</w:t>
      </w:r>
    </w:p>
    <w:p>
      <w:pPr>
        <w:pStyle w:val="11"/>
        <w:rPr>
          <w:rFonts w:hint="eastAsia" w:ascii="仿宋" w:hAnsi="仿宋" w:eastAsia="仿宋" w:cs="仿宋"/>
          <w:spacing w:val="-10"/>
          <w:kern w:val="2"/>
          <w:sz w:val="28"/>
          <w:szCs w:val="28"/>
          <w:lang w:val="en-US" w:eastAsia="zh-CN" w:bidi="ar-SA"/>
        </w:rPr>
      </w:pPr>
      <w:r>
        <w:rPr>
          <w:rFonts w:hint="eastAsia" w:ascii="仿宋" w:hAnsi="仿宋" w:eastAsia="仿宋" w:cs="仿宋"/>
          <w:spacing w:val="-10"/>
          <w:kern w:val="2"/>
          <w:sz w:val="28"/>
          <w:szCs w:val="28"/>
          <w:lang w:val="en-US" w:eastAsia="zh-CN" w:bidi="ar-SA"/>
        </w:rPr>
        <w:t>家庭体育的开展依旧是决绝</w:t>
      </w:r>
      <w:r>
        <w:rPr>
          <w:rFonts w:hint="eastAsia" w:ascii="仿宋" w:hAnsi="仿宋" w:cs="仿宋"/>
          <w:spacing w:val="-10"/>
          <w:kern w:val="2"/>
          <w:sz w:val="28"/>
          <w:szCs w:val="28"/>
          <w:lang w:val="en-US" w:eastAsia="zh-CN" w:bidi="ar-SA"/>
        </w:rPr>
        <w:t>于</w:t>
      </w:r>
      <w:r>
        <w:rPr>
          <w:rFonts w:hint="eastAsia" w:ascii="仿宋" w:hAnsi="仿宋" w:eastAsia="仿宋" w:cs="仿宋"/>
          <w:spacing w:val="-10"/>
          <w:kern w:val="2"/>
          <w:sz w:val="28"/>
          <w:szCs w:val="28"/>
          <w:lang w:val="en-US" w:eastAsia="zh-CN" w:bidi="ar-SA"/>
        </w:rPr>
        <w:t>家长对体育的活动的认知水平，</w:t>
      </w:r>
      <w:r>
        <w:rPr>
          <w:rFonts w:hint="eastAsia" w:hAnsi="宋体" w:cs="宋体"/>
          <w:sz w:val="28"/>
          <w:szCs w:val="28"/>
        </w:rPr>
        <w:t>家长的教育方式和价值观受到文化和社会价值观以及其他因素的影响</w:t>
      </w:r>
      <w:r>
        <w:rPr>
          <w:rStyle w:val="15"/>
          <w:rFonts w:hint="eastAsia" w:ascii="仿宋" w:hAnsi="仿宋" w:eastAsia="仿宋" w:cs="仿宋"/>
          <w:sz w:val="24"/>
          <w:vertAlign w:val="superscript"/>
          <w:lang w:val="en-US" w:eastAsia="zh-CN"/>
        </w:rPr>
        <w:t>[</w:t>
      </w:r>
      <w:r>
        <w:rPr>
          <w:rFonts w:hint="eastAsia" w:ascii="仿宋" w:hAnsi="仿宋" w:cs="仿宋"/>
          <w:sz w:val="24"/>
          <w:vertAlign w:val="superscript"/>
          <w:lang w:val="en-US" w:eastAsia="zh-CN"/>
        </w:rPr>
        <w:t>3</w:t>
      </w:r>
      <w:r>
        <w:rPr>
          <w:rStyle w:val="15"/>
          <w:rFonts w:hint="eastAsia" w:ascii="仿宋" w:hAnsi="仿宋" w:eastAsia="仿宋" w:cs="仿宋"/>
          <w:sz w:val="24"/>
          <w:vertAlign w:val="superscript"/>
          <w:lang w:val="en-US" w:eastAsia="zh-CN"/>
        </w:rPr>
        <w:t>]</w:t>
      </w:r>
      <w:r>
        <w:rPr>
          <w:rFonts w:hint="eastAsia" w:ascii="仿宋" w:hAnsi="仿宋" w:eastAsia="仿宋" w:cs="仿宋"/>
          <w:spacing w:val="-10"/>
          <w:kern w:val="2"/>
          <w:sz w:val="28"/>
          <w:szCs w:val="28"/>
          <w:lang w:val="en-US" w:eastAsia="zh-CN" w:bidi="ar-SA"/>
        </w:rPr>
        <w:t>。具体的层面可以分为家长的教育观、运动经历以及专业的体育素养。首先关于家长的教育观，不同的家长有着不一样的教学理念，一部分家</w:t>
      </w:r>
      <w:r>
        <w:rPr>
          <w:rFonts w:hint="eastAsia" w:ascii="仿宋" w:hAnsi="仿宋" w:cs="仿宋"/>
          <w:spacing w:val="-10"/>
          <w:kern w:val="2"/>
          <w:sz w:val="28"/>
          <w:szCs w:val="28"/>
          <w:lang w:val="en-US" w:eastAsia="zh-CN" w:bidi="ar-SA"/>
        </w:rPr>
        <w:t>长</w:t>
      </w:r>
      <w:r>
        <w:rPr>
          <w:rFonts w:hint="eastAsia" w:ascii="仿宋" w:hAnsi="仿宋" w:eastAsia="仿宋" w:cs="仿宋"/>
          <w:spacing w:val="-10"/>
          <w:kern w:val="2"/>
          <w:sz w:val="28"/>
          <w:szCs w:val="28"/>
          <w:lang w:val="en-US" w:eastAsia="zh-CN" w:bidi="ar-SA"/>
        </w:rPr>
        <w:t>在那个认为孩子在幼儿阶段主要进行读书、画画、音乐等艺术欣赏性质的活动就可以，培养孩子的艺术鉴赏能力，因此就很少进行身体运动。另一部分相对年轻的孩子家长就喜欢带孩子经常出去游玩，更多的去接触大自然，进行跑跳运动，培养孩子的基础运动能力。还有就是专业体育家庭，会为孩子制定合理的运动计划，遵循幼儿的身体发展规律，培养孩子掌握专项技能。这就是教育观念对孩子的影响。</w:t>
      </w:r>
    </w:p>
    <w:p>
      <w:pPr>
        <w:pStyle w:val="11"/>
        <w:rPr>
          <w:rFonts w:hint="eastAsia" w:ascii="仿宋" w:hAnsi="仿宋" w:eastAsia="仿宋" w:cs="仿宋"/>
          <w:spacing w:val="-10"/>
          <w:kern w:val="2"/>
          <w:sz w:val="28"/>
          <w:szCs w:val="28"/>
          <w:lang w:val="en-US" w:eastAsia="zh-CN" w:bidi="ar-SA"/>
        </w:rPr>
      </w:pPr>
      <w:r>
        <w:rPr>
          <w:rFonts w:hint="eastAsia" w:ascii="仿宋" w:hAnsi="仿宋" w:eastAsia="仿宋" w:cs="仿宋"/>
          <w:spacing w:val="-10"/>
          <w:kern w:val="2"/>
          <w:sz w:val="28"/>
          <w:szCs w:val="28"/>
          <w:lang w:val="en-US" w:eastAsia="zh-CN" w:bidi="ar-SA"/>
        </w:rPr>
        <w:t>其次对于运动经历来说，大部分家庭多有普遍的共识，那就是家长会把自己的爱好“转嫁”至幼儿，因此，从事体育行业的家长以及有特定运动爱好的家庭都会对孩子进行体育方面知识的教育，积极引导孩子参与体育运动。</w:t>
      </w:r>
    </w:p>
    <w:p>
      <w:pPr>
        <w:pStyle w:val="11"/>
        <w:rPr>
          <w:rFonts w:hint="eastAsia" w:ascii="仿宋" w:hAnsi="仿宋" w:eastAsia="仿宋" w:cs="仿宋"/>
          <w:spacing w:val="-10"/>
          <w:kern w:val="2"/>
          <w:sz w:val="28"/>
          <w:szCs w:val="28"/>
          <w:lang w:val="en-US" w:eastAsia="zh-CN" w:bidi="ar-SA"/>
        </w:rPr>
      </w:pPr>
      <w:r>
        <w:rPr>
          <w:rFonts w:hint="eastAsia" w:ascii="仿宋" w:hAnsi="仿宋" w:eastAsia="仿宋" w:cs="仿宋"/>
          <w:spacing w:val="-10"/>
          <w:kern w:val="2"/>
          <w:sz w:val="28"/>
          <w:szCs w:val="28"/>
          <w:lang w:val="en-US" w:eastAsia="zh-CN" w:bidi="ar-SA"/>
        </w:rPr>
        <w:t>关于专业的体育素养就是对体育运动技能和专业体育知识的储备。凡是能具备一定的专业技能的家长都会从各个方面去培养孩子热爱体育的意识，不仅仅是通过参与运动锻炼的形式，在日常的生活中，家长会带领孩子观看体育赛事、体育类型的影片，为孩子讲述体育精神的重要性，培养孩子不畏艰难、勇于拼搏的意志品质。</w:t>
      </w:r>
    </w:p>
    <w:p>
      <w:pPr>
        <w:numPr>
          <w:ilvl w:val="0"/>
          <w:numId w:val="0"/>
        </w:numPr>
        <w:outlineLvl w:val="2"/>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不同文化程度对家庭体育发展的影响</w:t>
      </w:r>
    </w:p>
    <w:p>
      <w:pPr>
        <w:pStyle w:val="11"/>
        <w:rPr>
          <w:rFonts w:hint="eastAsia" w:ascii="仿宋" w:hAnsi="仿宋" w:eastAsia="仿宋" w:cs="仿宋"/>
          <w:spacing w:val="-10"/>
          <w:kern w:val="2"/>
          <w:sz w:val="28"/>
          <w:szCs w:val="28"/>
          <w:lang w:val="en-US" w:eastAsia="zh-CN" w:bidi="ar-SA"/>
        </w:rPr>
      </w:pPr>
      <w:r>
        <w:rPr>
          <w:rFonts w:hint="eastAsia" w:ascii="仿宋" w:hAnsi="仿宋" w:eastAsia="仿宋" w:cs="仿宋"/>
          <w:sz w:val="28"/>
          <w:szCs w:val="28"/>
          <w:lang w:eastAsia="zh-CN"/>
        </w:rPr>
        <w:t>文化程度对家庭体育的发展起着决定性的作用。这里的文化程度不单指的是学历水平，更重要的是对于体育文化的认知、体育知识的储备以及专业技能水平的高低等等，这些文化资本对孩子的兴趣爱好、参与体育活动的内在驱动和长期坚持有着直接的影响。在</w:t>
      </w:r>
      <w:r>
        <w:rPr>
          <w:rFonts w:hint="eastAsia" w:ascii="仿宋" w:hAnsi="仿宋" w:cs="仿宋"/>
          <w:sz w:val="28"/>
          <w:szCs w:val="28"/>
          <w:lang w:val="en-US" w:eastAsia="zh-CN"/>
        </w:rPr>
        <w:t>18名从事体育行业家庭问卷</w:t>
      </w:r>
      <w:r>
        <w:rPr>
          <w:rFonts w:hint="eastAsia" w:ascii="仿宋" w:hAnsi="仿宋" w:eastAsia="仿宋" w:cs="仿宋"/>
          <w:sz w:val="28"/>
          <w:szCs w:val="28"/>
          <w:lang w:eastAsia="zh-CN"/>
        </w:rPr>
        <w:t>中发现，从事于体育相关的工作的家庭中幼儿体育活动的主观能动性会比较强，更想要去加入到新的群体活动中去，</w:t>
      </w:r>
      <w:r>
        <w:rPr>
          <w:rFonts w:hint="eastAsia" w:ascii="仿宋" w:hAnsi="仿宋" w:cs="仿宋"/>
          <w:sz w:val="28"/>
          <w:szCs w:val="28"/>
          <w:lang w:val="en-US" w:eastAsia="zh-CN"/>
        </w:rPr>
        <w:t>并且所接触的体育项目更具有针对性以及目地性。</w:t>
      </w:r>
      <w:r>
        <w:rPr>
          <w:rFonts w:hint="eastAsia" w:ascii="仿宋" w:hAnsi="仿宋" w:eastAsia="仿宋" w:cs="仿宋"/>
          <w:sz w:val="28"/>
          <w:szCs w:val="28"/>
          <w:lang w:eastAsia="zh-CN"/>
        </w:rPr>
        <w:t>这些也是受到父母平时活动的影响，这类家庭成员基本上都会有自己的爱好的体育运动，并能定期参加集体运动，这类特质是影响孩子的重要因素。</w:t>
      </w:r>
    </w:p>
    <w:p>
      <w:pPr>
        <w:numPr>
          <w:ilvl w:val="0"/>
          <w:numId w:val="0"/>
        </w:numPr>
        <w:outlineLvl w:val="2"/>
        <w:rPr>
          <w:rFonts w:hint="eastAsia" w:ascii="仿宋" w:hAnsi="仿宋" w:eastAsia="仿宋" w:cs="仿宋"/>
          <w:spacing w:val="-10"/>
          <w:sz w:val="28"/>
          <w:szCs w:val="28"/>
        </w:rPr>
      </w:pPr>
      <w:bookmarkStart w:id="30" w:name="_Toc31030"/>
      <w:bookmarkEnd w:id="30"/>
      <w:r>
        <w:rPr>
          <w:rFonts w:hint="eastAsia" w:ascii="仿宋" w:hAnsi="仿宋" w:eastAsia="仿宋" w:cs="仿宋"/>
          <w:spacing w:val="-10"/>
          <w:sz w:val="28"/>
          <w:szCs w:val="28"/>
        </w:rPr>
        <w:t>3.3.</w:t>
      </w:r>
      <w:r>
        <w:rPr>
          <w:rFonts w:hint="eastAsia" w:ascii="仿宋" w:hAnsi="仿宋" w:eastAsia="仿宋" w:cs="仿宋"/>
          <w:spacing w:val="-10"/>
          <w:sz w:val="28"/>
          <w:szCs w:val="28"/>
          <w:lang w:val="en-US" w:eastAsia="zh-CN"/>
        </w:rPr>
        <w:t>3</w:t>
      </w:r>
      <w:r>
        <w:rPr>
          <w:rFonts w:hint="eastAsia" w:ascii="仿宋" w:hAnsi="仿宋" w:eastAsia="仿宋" w:cs="仿宋"/>
          <w:spacing w:val="-10"/>
          <w:sz w:val="28"/>
          <w:szCs w:val="28"/>
        </w:rPr>
        <w:t>家长在时间、体育活动经费的</w:t>
      </w:r>
      <w:r>
        <w:rPr>
          <w:rFonts w:hint="eastAsia" w:ascii="仿宋" w:hAnsi="仿宋" w:eastAsia="仿宋" w:cs="仿宋"/>
          <w:spacing w:val="-10"/>
          <w:sz w:val="28"/>
          <w:szCs w:val="28"/>
          <w:lang w:val="en-US" w:eastAsia="zh-CN"/>
        </w:rPr>
        <w:t>付</w:t>
      </w:r>
      <w:r>
        <w:rPr>
          <w:rFonts w:hint="eastAsia" w:ascii="仿宋" w:hAnsi="仿宋" w:eastAsia="仿宋" w:cs="仿宋"/>
          <w:spacing w:val="-10"/>
          <w:sz w:val="28"/>
          <w:szCs w:val="28"/>
        </w:rPr>
        <w:t>出</w:t>
      </w:r>
    </w:p>
    <w:p>
      <w:pPr>
        <w:numPr>
          <w:ilvl w:val="0"/>
          <w:numId w:val="0"/>
        </w:numPr>
        <w:outlineLvl w:val="2"/>
        <w:rPr>
          <w:rFonts w:hint="eastAsia" w:ascii="仿宋" w:hAnsi="仿宋" w:eastAsia="仿宋" w:cs="仿宋"/>
          <w:spacing w:val="-10"/>
          <w:sz w:val="28"/>
          <w:szCs w:val="28"/>
          <w:lang w:eastAsia="zh-CN"/>
        </w:rPr>
      </w:pPr>
      <w:r>
        <w:rPr>
          <w:rFonts w:hint="eastAsia" w:ascii="仿宋" w:hAnsi="仿宋" w:eastAsia="仿宋" w:cs="仿宋"/>
          <w:spacing w:val="-10"/>
          <w:sz w:val="28"/>
          <w:szCs w:val="28"/>
          <w:lang w:eastAsia="zh-CN"/>
        </w:rPr>
        <w:drawing>
          <wp:inline distT="0" distB="0" distL="114300" distR="114300">
            <wp:extent cx="5309235" cy="2773045"/>
            <wp:effectExtent l="4445" t="4445" r="20320" b="2286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3"/>
        <w:numPr>
          <w:ilvl w:val="0"/>
          <w:numId w:val="0"/>
        </w:numPr>
        <w:ind w:firstLine="630" w:firstLineChars="300"/>
        <w:jc w:val="center"/>
        <w:rPr>
          <w:rFonts w:hint="eastAsia" w:ascii="宋体" w:hAnsi="宋体" w:eastAsia="宋体" w:cs="宋体"/>
          <w:sz w:val="21"/>
          <w:szCs w:val="21"/>
        </w:rPr>
      </w:pPr>
    </w:p>
    <w:p>
      <w:pPr>
        <w:pStyle w:val="3"/>
        <w:numPr>
          <w:ilvl w:val="0"/>
          <w:numId w:val="0"/>
        </w:numPr>
        <w:ind w:firstLine="630" w:firstLineChars="300"/>
        <w:jc w:val="center"/>
        <w:rPr>
          <w:rFonts w:hint="default" w:hAnsi="宋体" w:eastAsia="宋体" w:cs="宋体"/>
          <w:sz w:val="21"/>
          <w:szCs w:val="21"/>
          <w:lang w:val="en-US" w:eastAsia="zh-CN"/>
        </w:rPr>
      </w:pPr>
      <w:r>
        <w:rPr>
          <w:rFonts w:hint="eastAsia" w:ascii="宋体" w:hAnsi="宋体" w:eastAsia="宋体" w:cs="宋体"/>
          <w:sz w:val="21"/>
          <w:szCs w:val="21"/>
        </w:rPr>
        <w:t xml:space="preserve">图 </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家庭体育消费占家庭总收入比</w:t>
      </w:r>
    </w:p>
    <w:p>
      <w:pPr>
        <w:numPr>
          <w:ilvl w:val="0"/>
          <w:numId w:val="0"/>
        </w:numPr>
        <w:outlineLvl w:val="2"/>
        <w:rPr>
          <w:rFonts w:hint="eastAsia" w:ascii="仿宋" w:hAnsi="仿宋" w:eastAsia="仿宋" w:cs="仿宋"/>
          <w:spacing w:val="-10"/>
          <w:sz w:val="28"/>
          <w:szCs w:val="28"/>
          <w:lang w:eastAsia="zh-CN"/>
        </w:rPr>
      </w:pPr>
    </w:p>
    <w:p>
      <w:pPr>
        <w:pStyle w:val="11"/>
        <w:rPr>
          <w:rFonts w:hint="eastAsia" w:ascii="仿宋" w:hAnsi="仿宋" w:eastAsia="仿宋" w:cs="仿宋"/>
          <w:spacing w:val="-10"/>
          <w:kern w:val="2"/>
          <w:sz w:val="28"/>
          <w:szCs w:val="28"/>
          <w:lang w:val="en-US" w:eastAsia="zh-CN" w:bidi="ar-SA"/>
        </w:rPr>
      </w:pPr>
      <w:r>
        <w:rPr>
          <w:rFonts w:hint="eastAsia" w:ascii="仿宋" w:hAnsi="仿宋" w:eastAsia="仿宋" w:cs="仿宋"/>
          <w:spacing w:val="-10"/>
          <w:kern w:val="2"/>
          <w:sz w:val="28"/>
          <w:szCs w:val="28"/>
          <w:lang w:val="en-US" w:eastAsia="zh-CN" w:bidi="ar-SA"/>
        </w:rPr>
        <w:t>在调查中发现，一部分家长会抱怨工作的繁重没有时间陪伴孩子进行体育活动，但是没时间不能作为躲避这一问题的主要原因，</w:t>
      </w:r>
      <w:r>
        <w:rPr>
          <w:rFonts w:hint="eastAsia" w:hAnsi="宋体" w:cs="宋体"/>
          <w:sz w:val="28"/>
          <w:szCs w:val="28"/>
        </w:rPr>
        <w:t>家长的职业、文化程度、收入、体育活动喜爱程度等因素对幼儿体育活动也有着一定的影响</w:t>
      </w:r>
      <w:r>
        <w:rPr>
          <w:rStyle w:val="15"/>
          <w:rFonts w:hint="eastAsia" w:ascii="仿宋" w:hAnsi="仿宋" w:eastAsia="仿宋" w:cs="仿宋"/>
          <w:sz w:val="24"/>
          <w:vertAlign w:val="superscript"/>
          <w:lang w:val="en-US" w:eastAsia="zh-CN"/>
        </w:rPr>
        <w:t>[</w:t>
      </w:r>
      <w:r>
        <w:rPr>
          <w:rFonts w:hint="eastAsia" w:ascii="仿宋" w:hAnsi="仿宋" w:cs="仿宋"/>
          <w:sz w:val="24"/>
          <w:vertAlign w:val="superscript"/>
          <w:lang w:val="en-US" w:eastAsia="zh-CN"/>
        </w:rPr>
        <w:t>1</w:t>
      </w:r>
      <w:r>
        <w:rPr>
          <w:rStyle w:val="15"/>
          <w:rFonts w:hint="eastAsia" w:ascii="仿宋" w:hAnsi="仿宋" w:eastAsia="仿宋" w:cs="仿宋"/>
          <w:sz w:val="24"/>
          <w:vertAlign w:val="superscript"/>
          <w:lang w:val="en-US" w:eastAsia="zh-CN"/>
        </w:rPr>
        <w:t>]</w:t>
      </w:r>
      <w:r>
        <w:rPr>
          <w:rFonts w:hint="eastAsia" w:ascii="仿宋" w:hAnsi="仿宋" w:eastAsia="仿宋" w:cs="仿宋"/>
          <w:spacing w:val="-10"/>
          <w:kern w:val="2"/>
          <w:sz w:val="28"/>
          <w:szCs w:val="28"/>
          <w:lang w:val="en-US" w:eastAsia="zh-CN" w:bidi="ar-SA"/>
        </w:rPr>
        <w:t>这部分家长更多的是把幼儿进行体育运动的责任归集于幼儿园主要范畴，</w:t>
      </w:r>
      <w:r>
        <w:rPr>
          <w:rFonts w:hint="eastAsia" w:ascii="仿宋" w:hAnsi="仿宋" w:cs="仿宋"/>
          <w:spacing w:val="-10"/>
          <w:kern w:val="2"/>
          <w:sz w:val="28"/>
          <w:szCs w:val="28"/>
          <w:lang w:val="en-US" w:eastAsia="zh-CN" w:bidi="ar-SA"/>
        </w:rPr>
        <w:t>认为</w:t>
      </w:r>
      <w:r>
        <w:rPr>
          <w:rFonts w:hint="eastAsia" w:ascii="仿宋" w:hAnsi="仿宋" w:eastAsia="仿宋" w:cs="仿宋"/>
          <w:spacing w:val="-10"/>
          <w:kern w:val="2"/>
          <w:sz w:val="28"/>
          <w:szCs w:val="28"/>
          <w:lang w:val="en-US" w:eastAsia="zh-CN" w:bidi="ar-SA"/>
        </w:rPr>
        <w:t>幼儿园的体育活动足以满足幼儿阶段的运动量，借此来逃避带孩子进行体育活动的责任。</w:t>
      </w:r>
      <w:r>
        <w:rPr>
          <w:rFonts w:hint="eastAsia" w:ascii="仿宋" w:hAnsi="仿宋" w:cs="仿宋"/>
          <w:spacing w:val="-10"/>
          <w:kern w:val="2"/>
          <w:sz w:val="28"/>
          <w:szCs w:val="28"/>
          <w:lang w:val="en-US" w:eastAsia="zh-CN" w:bidi="ar-SA"/>
        </w:rPr>
        <w:t>但是大部分的家庭愿意支付让孩子参加各种体育运动的费用，认可体育教育带来的消费。</w:t>
      </w:r>
      <w:r>
        <w:rPr>
          <w:rFonts w:hint="eastAsia" w:ascii="仿宋" w:hAnsi="仿宋" w:eastAsia="仿宋" w:cs="仿宋"/>
          <w:spacing w:val="-10"/>
          <w:kern w:val="2"/>
          <w:sz w:val="28"/>
          <w:szCs w:val="28"/>
          <w:lang w:val="en-US" w:eastAsia="zh-CN" w:bidi="ar-SA"/>
        </w:rPr>
        <w:t>另外，家庭的收入水平也决定了孩子在体育活动方面可支配经费的多少，收入越高的家庭在体育活动方面的支出也就越多，孩子可以享受到优质的体育资源和完备的体育设施和场所，提升运动带来的体验感，更容易对运动产生喜爱。</w:t>
      </w:r>
      <w:bookmarkStart w:id="31" w:name="_Toc23155"/>
      <w:bookmarkEnd w:id="31"/>
    </w:p>
    <w:p>
      <w:pPr>
        <w:pStyle w:val="11"/>
        <w:ind w:left="0" w:leftChars="0" w:firstLine="0" w:firstLineChars="0"/>
        <w:rPr>
          <w:rFonts w:hint="eastAsia" w:ascii="仿宋" w:hAnsi="仿宋" w:eastAsia="仿宋" w:cs="仿宋"/>
          <w:spacing w:val="-10"/>
          <w:sz w:val="28"/>
          <w:szCs w:val="28"/>
        </w:rPr>
      </w:pPr>
      <w:r>
        <w:rPr>
          <w:rFonts w:hint="eastAsia" w:ascii="仿宋" w:hAnsi="仿宋" w:eastAsia="仿宋" w:cs="仿宋"/>
          <w:spacing w:val="-10"/>
          <w:sz w:val="28"/>
          <w:szCs w:val="28"/>
        </w:rPr>
        <w:t>3.3.</w:t>
      </w:r>
      <w:r>
        <w:rPr>
          <w:rFonts w:hint="eastAsia" w:ascii="仿宋" w:hAnsi="仿宋" w:eastAsia="仿宋" w:cs="仿宋"/>
          <w:spacing w:val="-10"/>
          <w:sz w:val="28"/>
          <w:szCs w:val="28"/>
          <w:lang w:val="en-US" w:eastAsia="zh-CN"/>
        </w:rPr>
        <w:t>4</w:t>
      </w:r>
      <w:r>
        <w:rPr>
          <w:rFonts w:hint="eastAsia" w:ascii="仿宋" w:hAnsi="仿宋" w:eastAsia="仿宋" w:cs="仿宋"/>
          <w:spacing w:val="-10"/>
          <w:sz w:val="28"/>
          <w:szCs w:val="28"/>
        </w:rPr>
        <w:t>家长体育兴趣对幼儿体育活动的影响</w:t>
      </w:r>
    </w:p>
    <w:p>
      <w:pPr>
        <w:numPr>
          <w:ilvl w:val="0"/>
          <w:numId w:val="0"/>
        </w:numPr>
        <w:outlineLvl w:val="2"/>
        <w:rPr>
          <w:rFonts w:hint="eastAsia" w:ascii="仿宋" w:hAnsi="仿宋" w:eastAsia="仿宋" w:cs="仿宋"/>
          <w:spacing w:val="-10"/>
          <w:sz w:val="28"/>
          <w:szCs w:val="28"/>
          <w:lang w:eastAsia="zh-CN"/>
        </w:rPr>
      </w:pPr>
      <w:r>
        <w:rPr>
          <w:rFonts w:hint="eastAsia" w:ascii="仿宋" w:hAnsi="仿宋" w:eastAsia="仿宋" w:cs="仿宋"/>
          <w:spacing w:val="-10"/>
          <w:sz w:val="28"/>
          <w:szCs w:val="28"/>
          <w:lang w:eastAsia="zh-CN"/>
        </w:rPr>
        <w:drawing>
          <wp:inline distT="0" distB="0" distL="114300" distR="114300">
            <wp:extent cx="5518785" cy="2797810"/>
            <wp:effectExtent l="4445" t="4445" r="20320" b="1714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3"/>
        <w:numPr>
          <w:ilvl w:val="0"/>
          <w:numId w:val="0"/>
        </w:numPr>
        <w:ind w:firstLine="630" w:firstLineChars="300"/>
        <w:jc w:val="center"/>
        <w:rPr>
          <w:rFonts w:hint="eastAsia" w:ascii="宋体" w:hAnsi="宋体" w:eastAsia="宋体" w:cs="宋体"/>
          <w:sz w:val="21"/>
          <w:szCs w:val="21"/>
        </w:rPr>
      </w:pPr>
    </w:p>
    <w:p>
      <w:pPr>
        <w:pStyle w:val="3"/>
        <w:numPr>
          <w:ilvl w:val="0"/>
          <w:numId w:val="0"/>
        </w:numPr>
        <w:ind w:firstLine="630" w:firstLineChars="300"/>
        <w:jc w:val="center"/>
        <w:rPr>
          <w:rFonts w:hint="default" w:ascii="宋体" w:hAnsi="宋体" w:eastAsia="宋体" w:cs="宋体"/>
          <w:sz w:val="21"/>
          <w:szCs w:val="21"/>
          <w:lang w:val="en-US" w:eastAsia="zh-CN"/>
        </w:rPr>
      </w:pPr>
      <w:r>
        <w:rPr>
          <w:rFonts w:hint="eastAsia" w:ascii="宋体" w:hAnsi="宋体" w:eastAsia="宋体" w:cs="宋体"/>
          <w:sz w:val="21"/>
          <w:szCs w:val="21"/>
        </w:rPr>
        <w:t xml:space="preserve">图 </w:t>
      </w: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 xml:space="preserve"> 家长</w:t>
      </w:r>
      <w:r>
        <w:rPr>
          <w:rFonts w:hint="eastAsia" w:ascii="宋体" w:hAnsi="宋体" w:eastAsia="宋体" w:cs="宋体"/>
          <w:sz w:val="21"/>
          <w:szCs w:val="21"/>
          <w:lang w:val="en-US" w:eastAsia="zh-CN"/>
        </w:rPr>
        <w:t>进行体育活动的频率</w:t>
      </w:r>
    </w:p>
    <w:p>
      <w:pPr>
        <w:rPr>
          <w:rFonts w:hint="eastAsia"/>
          <w:lang w:eastAsia="zh-CN"/>
        </w:rPr>
      </w:pPr>
    </w:p>
    <w:p>
      <w:pPr>
        <w:pStyle w:val="11"/>
        <w:rPr>
          <w:rFonts w:hint="eastAsia" w:ascii="仿宋" w:hAnsi="仿宋" w:cs="仿宋"/>
          <w:spacing w:val="-10"/>
          <w:kern w:val="2"/>
          <w:sz w:val="28"/>
          <w:szCs w:val="28"/>
          <w:lang w:val="en-US" w:eastAsia="zh-CN" w:bidi="ar-SA"/>
        </w:rPr>
      </w:pPr>
      <w:r>
        <w:rPr>
          <w:rFonts w:hint="eastAsia" w:ascii="仿宋" w:hAnsi="仿宋" w:eastAsia="仿宋" w:cs="仿宋"/>
          <w:spacing w:val="-10"/>
          <w:kern w:val="2"/>
          <w:sz w:val="28"/>
          <w:szCs w:val="28"/>
          <w:lang w:val="en-US" w:eastAsia="zh-CN" w:bidi="ar-SA"/>
        </w:rPr>
        <w:t>家长的兴趣爱好对幼儿进行体育活动的影响也是至关重要的。幼儿家长的兴趣爱好势必是长期坚持的运动项目，所以孩子有更多的机会接触到家长参与的体育活动，高频率的运动感官的冲击会带来内在驱动力的向往，家长们也愿意一起带领孩子进行体育运动，这样通过孩子主动性的参与能产生持久的兴趣爱好，并能长期坚持，形成规律性的运动习惯。</w:t>
      </w:r>
      <w:r>
        <w:rPr>
          <w:rFonts w:hint="eastAsia" w:ascii="仿宋" w:hAnsi="仿宋" w:cs="仿宋"/>
          <w:spacing w:val="-10"/>
          <w:kern w:val="2"/>
          <w:sz w:val="28"/>
          <w:szCs w:val="28"/>
          <w:lang w:val="en-US" w:eastAsia="zh-CN" w:bidi="ar-SA"/>
        </w:rPr>
        <w:t>从图9可以看出，绝大部分的家长是有着体育运动的习惯的。这意味着大部分的家长都可以以身作则影响孩子。</w:t>
      </w:r>
    </w:p>
    <w:p>
      <w:pPr>
        <w:pStyle w:val="11"/>
        <w:rPr>
          <w:rFonts w:hint="eastAsia" w:ascii="仿宋" w:hAnsi="仿宋" w:cs="仿宋"/>
          <w:spacing w:val="-10"/>
          <w:kern w:val="2"/>
          <w:sz w:val="28"/>
          <w:szCs w:val="28"/>
          <w:lang w:val="en-US" w:eastAsia="zh-CN" w:bidi="ar-SA"/>
        </w:rPr>
      </w:pPr>
    </w:p>
    <w:p>
      <w:pPr>
        <w:pStyle w:val="11"/>
        <w:rPr>
          <w:rFonts w:hint="eastAsia" w:ascii="仿宋" w:hAnsi="仿宋" w:cs="仿宋"/>
          <w:spacing w:val="-10"/>
          <w:kern w:val="2"/>
          <w:sz w:val="28"/>
          <w:szCs w:val="28"/>
          <w:lang w:val="en-US" w:eastAsia="zh-CN" w:bidi="ar-SA"/>
        </w:rPr>
      </w:pPr>
    </w:p>
    <w:p>
      <w:pPr>
        <w:pStyle w:val="11"/>
        <w:rPr>
          <w:rFonts w:hint="eastAsia" w:ascii="仿宋" w:hAnsi="仿宋" w:cs="仿宋"/>
          <w:spacing w:val="-10"/>
          <w:kern w:val="2"/>
          <w:sz w:val="28"/>
          <w:szCs w:val="28"/>
          <w:lang w:val="en-US" w:eastAsia="zh-CN" w:bidi="ar-SA"/>
        </w:rPr>
      </w:pPr>
    </w:p>
    <w:p>
      <w:pPr>
        <w:pStyle w:val="11"/>
        <w:rPr>
          <w:rFonts w:hint="eastAsia" w:ascii="仿宋" w:hAnsi="仿宋" w:cs="仿宋"/>
          <w:spacing w:val="-10"/>
          <w:kern w:val="2"/>
          <w:sz w:val="28"/>
          <w:szCs w:val="28"/>
          <w:lang w:val="en-US" w:eastAsia="zh-CN" w:bidi="ar-SA"/>
        </w:rPr>
      </w:pPr>
    </w:p>
    <w:p>
      <w:pPr>
        <w:pStyle w:val="11"/>
        <w:rPr>
          <w:rFonts w:hint="eastAsia" w:ascii="仿宋" w:hAnsi="仿宋" w:cs="仿宋"/>
          <w:spacing w:val="-10"/>
          <w:kern w:val="2"/>
          <w:sz w:val="28"/>
          <w:szCs w:val="28"/>
          <w:lang w:val="en-US" w:eastAsia="zh-CN" w:bidi="ar-SA"/>
        </w:rPr>
      </w:pPr>
    </w:p>
    <w:p>
      <w:pPr>
        <w:pStyle w:val="11"/>
        <w:rPr>
          <w:rFonts w:hint="eastAsia" w:ascii="仿宋" w:hAnsi="仿宋" w:cs="仿宋"/>
          <w:spacing w:val="-10"/>
          <w:kern w:val="2"/>
          <w:sz w:val="28"/>
          <w:szCs w:val="28"/>
          <w:lang w:val="en-US" w:eastAsia="zh-CN" w:bidi="ar-SA"/>
        </w:rPr>
      </w:pPr>
    </w:p>
    <w:p>
      <w:pPr>
        <w:pStyle w:val="11"/>
        <w:rPr>
          <w:rFonts w:hint="default" w:ascii="仿宋" w:hAnsi="仿宋" w:cs="仿宋"/>
          <w:spacing w:val="-10"/>
          <w:kern w:val="2"/>
          <w:sz w:val="28"/>
          <w:szCs w:val="28"/>
          <w:lang w:val="en-US" w:eastAsia="zh-CN" w:bidi="ar-SA"/>
        </w:rPr>
      </w:pPr>
    </w:p>
    <w:p>
      <w:pPr>
        <w:numPr>
          <w:ilvl w:val="0"/>
          <w:numId w:val="0"/>
        </w:numPr>
        <w:outlineLvl w:val="2"/>
        <w:rPr>
          <w:rFonts w:hint="eastAsia" w:ascii="仿宋" w:hAnsi="仿宋" w:eastAsia="仿宋" w:cs="仿宋"/>
          <w:sz w:val="28"/>
          <w:szCs w:val="28"/>
        </w:rPr>
      </w:pPr>
      <w:bookmarkStart w:id="32" w:name="_Toc23425"/>
      <w:bookmarkEnd w:id="32"/>
      <w:r>
        <w:rPr>
          <w:rFonts w:hint="eastAsia" w:ascii="仿宋" w:hAnsi="仿宋" w:eastAsia="仿宋" w:cs="仿宋"/>
          <w:spacing w:val="-10"/>
          <w:sz w:val="28"/>
          <w:szCs w:val="28"/>
        </w:rPr>
        <w:t>3.3.</w:t>
      </w:r>
      <w:r>
        <w:rPr>
          <w:rFonts w:hint="eastAsia" w:ascii="仿宋" w:hAnsi="仿宋" w:eastAsia="仿宋" w:cs="仿宋"/>
          <w:spacing w:val="-10"/>
          <w:sz w:val="28"/>
          <w:szCs w:val="28"/>
          <w:lang w:val="en-US" w:eastAsia="zh-CN"/>
        </w:rPr>
        <w:t>5</w:t>
      </w:r>
      <w:r>
        <w:rPr>
          <w:rFonts w:hint="eastAsia" w:ascii="仿宋" w:hAnsi="仿宋" w:eastAsia="仿宋" w:cs="仿宋"/>
          <w:sz w:val="28"/>
          <w:szCs w:val="28"/>
        </w:rPr>
        <w:t>幼儿园对家庭体育开展的影响</w:t>
      </w:r>
    </w:p>
    <w:p>
      <w:pPr>
        <w:pStyle w:val="11"/>
        <w:rPr>
          <w:rFonts w:hint="eastAsia" w:ascii="仿宋" w:hAnsi="仿宋" w:eastAsia="仿宋" w:cs="仿宋"/>
          <w:sz w:val="28"/>
          <w:szCs w:val="28"/>
          <w:lang w:eastAsia="zh-CN"/>
        </w:rPr>
      </w:pPr>
      <w:r>
        <w:rPr>
          <w:rFonts w:hint="eastAsia" w:ascii="仿宋" w:hAnsi="仿宋" w:eastAsia="仿宋" w:cs="仿宋"/>
          <w:sz w:val="28"/>
          <w:szCs w:val="28"/>
          <w:lang w:eastAsia="zh-CN"/>
        </w:rPr>
        <w:drawing>
          <wp:inline distT="0" distB="0" distL="114300" distR="114300">
            <wp:extent cx="4947285" cy="2466975"/>
            <wp:effectExtent l="4445" t="4445" r="20320" b="508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1"/>
        <w:jc w:val="center"/>
        <w:rPr>
          <w:rFonts w:hint="eastAsia" w:ascii="宋体" w:hAnsi="宋体" w:eastAsia="宋体" w:cs="宋体"/>
          <w:sz w:val="21"/>
          <w:szCs w:val="21"/>
          <w:lang w:val="en-US" w:eastAsia="zh-CN"/>
        </w:rPr>
      </w:pPr>
      <w:r>
        <w:rPr>
          <w:rFonts w:hint="eastAsia" w:ascii="宋体" w:hAnsi="宋体" w:eastAsia="宋体" w:cs="宋体"/>
          <w:sz w:val="21"/>
          <w:szCs w:val="21"/>
        </w:rPr>
        <w:t xml:space="preserve">图 </w:t>
      </w:r>
      <w:r>
        <w:rPr>
          <w:rFonts w:hint="eastAsia" w:ascii="宋体" w:hAnsi="宋体" w:eastAsia="宋体" w:cs="宋体"/>
          <w:sz w:val="21"/>
          <w:szCs w:val="21"/>
          <w:lang w:val="en-US" w:eastAsia="zh-CN"/>
        </w:rPr>
        <w:t>10</w:t>
      </w:r>
      <w:r>
        <w:rPr>
          <w:rFonts w:hint="eastAsia" w:ascii="宋体" w:hAnsi="宋体" w:eastAsia="宋体" w:cs="宋体"/>
          <w:sz w:val="21"/>
          <w:szCs w:val="21"/>
          <w:lang w:eastAsia="zh-CN"/>
        </w:rPr>
        <w:t xml:space="preserve"> 家长</w:t>
      </w:r>
      <w:r>
        <w:rPr>
          <w:rFonts w:hint="eastAsia" w:ascii="宋体" w:hAnsi="宋体" w:eastAsia="宋体" w:cs="宋体"/>
          <w:sz w:val="21"/>
          <w:szCs w:val="21"/>
          <w:lang w:val="en-US" w:eastAsia="zh-CN"/>
        </w:rPr>
        <w:t>进行体育活动的频率</w:t>
      </w:r>
    </w:p>
    <w:p>
      <w:pPr>
        <w:pStyle w:val="11"/>
        <w:jc w:val="both"/>
        <w:rPr>
          <w:rStyle w:val="15"/>
          <w:rFonts w:hint="default" w:ascii="仿宋" w:hAnsi="仿宋" w:eastAsia="仿宋" w:cs="仿宋"/>
          <w:lang w:val="en-US" w:eastAsia="zh-CN"/>
        </w:rPr>
      </w:pPr>
      <w:r>
        <w:rPr>
          <w:rFonts w:hint="eastAsia" w:ascii="仿宋" w:hAnsi="仿宋" w:cs="仿宋"/>
          <w:sz w:val="28"/>
          <w:szCs w:val="28"/>
          <w:lang w:val="en-US" w:eastAsia="zh-CN"/>
        </w:rPr>
        <w:t>根据对于家长的问卷调查，从图10可以看出，在家长的了解中，幼儿园是有安排体育教学活动在日常教学安排当中的。幼儿的日常时间有很大一部分都是在幼儿园中度过的。这就意味着幼儿园进行有计划的安排开展体育活动是必不可少的。家庭与幼儿园是一种相辅相成。紧密联系在一起的合作伙伴关系</w:t>
      </w:r>
      <w:r>
        <w:rPr>
          <w:rStyle w:val="15"/>
          <w:rFonts w:hint="eastAsia" w:ascii="仿宋" w:hAnsi="仿宋" w:eastAsia="仿宋" w:cs="仿宋"/>
          <w:sz w:val="24"/>
          <w:vertAlign w:val="superscript"/>
          <w:lang w:val="en-US" w:eastAsia="zh-CN"/>
        </w:rPr>
        <w:t>[</w:t>
      </w:r>
      <w:r>
        <w:rPr>
          <w:rFonts w:hint="eastAsia" w:ascii="仿宋" w:hAnsi="仿宋" w:cs="仿宋"/>
          <w:sz w:val="24"/>
          <w:vertAlign w:val="superscript"/>
          <w:lang w:val="en-US" w:eastAsia="zh-CN"/>
        </w:rPr>
        <w:t>6</w:t>
      </w:r>
      <w:r>
        <w:rPr>
          <w:rStyle w:val="15"/>
          <w:rFonts w:hint="eastAsia" w:ascii="仿宋" w:hAnsi="仿宋" w:eastAsia="仿宋" w:cs="仿宋"/>
          <w:sz w:val="24"/>
          <w:vertAlign w:val="superscript"/>
          <w:lang w:val="en-US" w:eastAsia="zh-CN"/>
        </w:rPr>
        <w:t>]</w:t>
      </w:r>
      <w:r>
        <w:rPr>
          <w:rFonts w:hint="eastAsia" w:ascii="仿宋" w:hAnsi="仿宋" w:cs="仿宋"/>
          <w:sz w:val="28"/>
          <w:szCs w:val="28"/>
          <w:lang w:val="en-US" w:eastAsia="zh-CN"/>
        </w:rPr>
        <w:t>。所以，家园共育是推动幼儿素质教育的保障，应该加以重视</w:t>
      </w:r>
      <w:r>
        <w:rPr>
          <w:rStyle w:val="15"/>
          <w:rFonts w:hint="eastAsia" w:ascii="仿宋" w:hAnsi="仿宋" w:eastAsia="仿宋" w:cs="仿宋"/>
          <w:sz w:val="24"/>
          <w:vertAlign w:val="superscript"/>
          <w:lang w:val="en-US" w:eastAsia="zh-CN"/>
        </w:rPr>
        <w:t>[</w:t>
      </w:r>
      <w:r>
        <w:rPr>
          <w:rFonts w:hint="eastAsia" w:ascii="仿宋" w:hAnsi="仿宋" w:cs="仿宋"/>
          <w:sz w:val="24"/>
          <w:vertAlign w:val="superscript"/>
          <w:lang w:val="en-US" w:eastAsia="zh-CN"/>
        </w:rPr>
        <w:t>7</w:t>
      </w:r>
      <w:r>
        <w:rPr>
          <w:rStyle w:val="15"/>
          <w:rFonts w:hint="eastAsia" w:ascii="仿宋" w:hAnsi="仿宋" w:eastAsia="仿宋" w:cs="仿宋"/>
          <w:sz w:val="24"/>
          <w:vertAlign w:val="superscript"/>
          <w:lang w:val="en-US" w:eastAsia="zh-CN"/>
        </w:rPr>
        <w:t>]</w:t>
      </w:r>
      <w:r>
        <w:rPr>
          <w:rFonts w:hint="eastAsia" w:ascii="仿宋" w:hAnsi="仿宋" w:cs="仿宋"/>
          <w:sz w:val="28"/>
          <w:szCs w:val="28"/>
          <w:lang w:val="en-US" w:eastAsia="zh-CN"/>
        </w:rPr>
        <w:t>。所以幼儿园应该加强与家庭的教育合作，例如采取“家园桥”的形式。可以促使教师提高对自身专业技能的认识和评价，提高其教育的服务质量</w:t>
      </w:r>
      <w:r>
        <w:rPr>
          <w:rStyle w:val="15"/>
          <w:rFonts w:hint="eastAsia" w:ascii="仿宋" w:hAnsi="仿宋" w:eastAsia="仿宋" w:cs="仿宋"/>
          <w:sz w:val="24"/>
          <w:vertAlign w:val="superscript"/>
          <w:lang w:val="en-US" w:eastAsia="zh-CN"/>
        </w:rPr>
        <w:t>[</w:t>
      </w:r>
      <w:r>
        <w:rPr>
          <w:rFonts w:hint="eastAsia" w:ascii="仿宋" w:hAnsi="仿宋" w:cs="仿宋"/>
          <w:sz w:val="24"/>
          <w:vertAlign w:val="superscript"/>
          <w:lang w:val="en-US" w:eastAsia="zh-CN"/>
        </w:rPr>
        <w:t>8</w:t>
      </w:r>
      <w:r>
        <w:rPr>
          <w:rStyle w:val="15"/>
          <w:rFonts w:hint="eastAsia" w:ascii="仿宋" w:hAnsi="仿宋" w:eastAsia="仿宋" w:cs="仿宋"/>
          <w:sz w:val="24"/>
          <w:vertAlign w:val="superscript"/>
          <w:lang w:val="en-US" w:eastAsia="zh-CN"/>
        </w:rPr>
        <w:t>]</w:t>
      </w:r>
      <w:r>
        <w:rPr>
          <w:rFonts w:hint="eastAsia" w:ascii="仿宋" w:hAnsi="仿宋" w:cs="仿宋"/>
          <w:sz w:val="28"/>
          <w:szCs w:val="28"/>
          <w:lang w:val="en-US" w:eastAsia="zh-CN"/>
        </w:rPr>
        <w:t>。最佳动力是利用整合家长资源实现家园共育，根据家长的职业优势协助完成教学任务，如让作为体育教师的男家长给孩子上体育课等</w:t>
      </w:r>
      <w:r>
        <w:rPr>
          <w:rStyle w:val="15"/>
          <w:rFonts w:hint="eastAsia" w:ascii="仿宋" w:hAnsi="仿宋" w:eastAsia="仿宋" w:cs="仿宋"/>
          <w:sz w:val="24"/>
          <w:vertAlign w:val="superscript"/>
          <w:lang w:val="en-US" w:eastAsia="zh-CN"/>
        </w:rPr>
        <w:t>[</w:t>
      </w:r>
      <w:r>
        <w:rPr>
          <w:rFonts w:hint="eastAsia" w:ascii="仿宋" w:hAnsi="仿宋" w:cs="仿宋"/>
          <w:sz w:val="24"/>
          <w:vertAlign w:val="superscript"/>
          <w:lang w:val="en-US" w:eastAsia="zh-CN"/>
        </w:rPr>
        <w:t>9</w:t>
      </w:r>
      <w:r>
        <w:rPr>
          <w:rStyle w:val="15"/>
          <w:rFonts w:hint="eastAsia" w:ascii="仿宋" w:hAnsi="仿宋" w:eastAsia="仿宋" w:cs="仿宋"/>
          <w:sz w:val="24"/>
          <w:vertAlign w:val="superscript"/>
          <w:lang w:val="en-US" w:eastAsia="zh-CN"/>
        </w:rPr>
        <w:t>]</w:t>
      </w:r>
      <w:r>
        <w:rPr>
          <w:rFonts w:hint="eastAsia" w:ascii="仿宋" w:hAnsi="仿宋" w:cs="仿宋"/>
          <w:sz w:val="28"/>
          <w:szCs w:val="28"/>
          <w:lang w:val="en-US" w:eastAsia="zh-CN"/>
        </w:rPr>
        <w:t>。家园合作的实施可使两者所获得的信息和经验更具有互补性、连续性、一致性。可以帮助家长树立正确的教育观、儿童观，为家长提供学习科学教育方法的相关咨询与指导</w:t>
      </w:r>
      <w:r>
        <w:rPr>
          <w:rStyle w:val="15"/>
          <w:rFonts w:hint="eastAsia" w:ascii="仿宋" w:hAnsi="仿宋" w:eastAsia="仿宋" w:cs="仿宋"/>
          <w:sz w:val="24"/>
          <w:vertAlign w:val="superscript"/>
          <w:lang w:val="en-US" w:eastAsia="zh-CN"/>
        </w:rPr>
        <w:t>[</w:t>
      </w:r>
      <w:r>
        <w:rPr>
          <w:rFonts w:hint="eastAsia" w:ascii="仿宋" w:hAnsi="仿宋" w:cs="仿宋"/>
          <w:sz w:val="24"/>
          <w:vertAlign w:val="superscript"/>
          <w:lang w:val="en-US" w:eastAsia="zh-CN"/>
        </w:rPr>
        <w:t>10</w:t>
      </w:r>
      <w:r>
        <w:rPr>
          <w:rStyle w:val="15"/>
          <w:rFonts w:hint="eastAsia" w:ascii="仿宋" w:hAnsi="仿宋" w:eastAsia="仿宋" w:cs="仿宋"/>
          <w:sz w:val="24"/>
          <w:vertAlign w:val="superscript"/>
          <w:lang w:val="en-US" w:eastAsia="zh-CN"/>
        </w:rPr>
        <w:t>]</w:t>
      </w:r>
      <w:r>
        <w:rPr>
          <w:rFonts w:hint="eastAsia" w:ascii="仿宋" w:hAnsi="仿宋" w:cs="仿宋"/>
          <w:sz w:val="28"/>
          <w:szCs w:val="28"/>
          <w:lang w:val="en-US" w:eastAsia="zh-CN"/>
        </w:rPr>
        <w:t>。</w:t>
      </w:r>
    </w:p>
    <w:p>
      <w:pPr>
        <w:pStyle w:val="11"/>
        <w:ind w:left="0" w:leftChars="0" w:firstLine="0" w:firstLineChars="0"/>
        <w:rPr>
          <w:rFonts w:hint="eastAsia" w:ascii="仿宋" w:hAnsi="仿宋" w:eastAsia="仿宋" w:cs="仿宋"/>
          <w:sz w:val="28"/>
          <w:szCs w:val="28"/>
        </w:rPr>
      </w:pPr>
    </w:p>
    <w:p>
      <w:pPr>
        <w:pStyle w:val="11"/>
        <w:ind w:left="0" w:leftChars="0" w:firstLine="0" w:firstLineChars="0"/>
        <w:rPr>
          <w:rFonts w:hint="eastAsia" w:ascii="仿宋" w:hAnsi="仿宋" w:eastAsia="仿宋" w:cs="仿宋"/>
          <w:sz w:val="28"/>
          <w:szCs w:val="28"/>
        </w:rPr>
      </w:pPr>
    </w:p>
    <w:p>
      <w:pPr>
        <w:pStyle w:val="11"/>
        <w:ind w:left="0" w:leftChars="0" w:firstLine="0" w:firstLineChars="0"/>
        <w:rPr>
          <w:rFonts w:hint="eastAsia" w:ascii="仿宋" w:hAnsi="仿宋" w:eastAsia="仿宋" w:cs="仿宋"/>
          <w:sz w:val="28"/>
          <w:szCs w:val="28"/>
        </w:rPr>
      </w:pPr>
    </w:p>
    <w:p>
      <w:pPr>
        <w:jc w:val="both"/>
        <w:outlineLvl w:val="0"/>
        <w:rPr>
          <w:rFonts w:hint="eastAsia" w:ascii="黑体" w:hAnsi="黑体" w:eastAsia="黑体" w:cs="黑体"/>
          <w:sz w:val="28"/>
          <w:szCs w:val="28"/>
        </w:rPr>
      </w:pPr>
      <w:bookmarkStart w:id="33" w:name="_Toc14798"/>
      <w:bookmarkEnd w:id="33"/>
    </w:p>
    <w:p>
      <w:pPr>
        <w:jc w:val="center"/>
        <w:outlineLvl w:val="0"/>
        <w:rPr>
          <w:rFonts w:hint="eastAsia" w:ascii="黑体" w:hAnsi="黑体" w:eastAsia="黑体" w:cs="黑体"/>
          <w:sz w:val="28"/>
          <w:szCs w:val="28"/>
        </w:rPr>
      </w:pPr>
      <w:r>
        <w:rPr>
          <w:rFonts w:hint="eastAsia" w:ascii="黑体" w:hAnsi="黑体" w:eastAsia="黑体" w:cs="黑体"/>
          <w:sz w:val="28"/>
          <w:szCs w:val="28"/>
        </w:rPr>
        <w:t>结论与建议</w:t>
      </w:r>
    </w:p>
    <w:p>
      <w:pPr>
        <w:pStyle w:val="11"/>
        <w:rPr>
          <w:rFonts w:hint="eastAsia"/>
        </w:rPr>
      </w:pPr>
    </w:p>
    <w:p>
      <w:pPr>
        <w:outlineLvl w:val="1"/>
        <w:rPr>
          <w:rFonts w:hint="eastAsia" w:ascii="仿宋" w:hAnsi="仿宋" w:eastAsia="仿宋" w:cs="仿宋"/>
          <w:sz w:val="28"/>
          <w:szCs w:val="28"/>
        </w:rPr>
      </w:pPr>
      <w:bookmarkStart w:id="34" w:name="_Toc1025"/>
      <w:bookmarkEnd w:id="34"/>
      <w:r>
        <w:rPr>
          <w:rFonts w:hint="eastAsia" w:ascii="仿宋" w:hAnsi="仿宋" w:eastAsia="仿宋" w:cs="仿宋"/>
          <w:sz w:val="28"/>
          <w:szCs w:val="28"/>
        </w:rPr>
        <w:t>4.1结论</w:t>
      </w:r>
    </w:p>
    <w:p>
      <w:pPr>
        <w:pStyle w:val="11"/>
        <w:rPr>
          <w:rFonts w:hint="eastAsia"/>
        </w:rPr>
      </w:pPr>
    </w:p>
    <w:p>
      <w:pPr>
        <w:pStyle w:val="11"/>
        <w:rPr>
          <w:rFonts w:hint="eastAsia" w:ascii="仿宋" w:hAnsi="仿宋" w:eastAsia="仿宋" w:cs="仿宋"/>
          <w:color w:val="0000FF"/>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4.1.1鹤城区整体的幼儿家庭体育开展情况比较乐观，</w:t>
      </w:r>
      <w:r>
        <w:rPr>
          <w:rFonts w:hint="eastAsia" w:ascii="仿宋" w:hAnsi="仿宋" w:cs="仿宋"/>
          <w:color w:val="000000" w:themeColor="text1"/>
          <w:sz w:val="28"/>
          <w:szCs w:val="28"/>
          <w:lang w:val="en-US" w:eastAsia="zh-CN"/>
          <w14:textFill>
            <w14:solidFill>
              <w14:schemeClr w14:val="tx1"/>
            </w14:solidFill>
          </w14:textFill>
        </w:rPr>
        <w:t>能够主动引导孩子进行体育活动，并予以对应的经济支持；家长们对幼儿进行体育锻炼的目的以身体锻炼为主要目的，</w:t>
      </w:r>
      <w:r>
        <w:rPr>
          <w:rFonts w:hint="eastAsia" w:ascii="仿宋" w:hAnsi="仿宋" w:eastAsia="仿宋" w:cs="仿宋"/>
          <w:color w:val="000000" w:themeColor="text1"/>
          <w:sz w:val="28"/>
          <w:szCs w:val="28"/>
          <w:lang w:val="en-US" w:eastAsia="zh-CN"/>
          <w14:textFill>
            <w14:solidFill>
              <w14:schemeClr w14:val="tx1"/>
            </w14:solidFill>
          </w14:textFill>
        </w:rPr>
        <w:t>但是运动次数和运动时间相对较少，运动形式相对单一。</w:t>
      </w:r>
    </w:p>
    <w:p>
      <w:pPr>
        <w:pStyle w:val="11"/>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4.1.2鹤城区幼儿家庭体育活动开展主要对家长的工作情况和幼儿体育活动的开展情况两方面进行了调查研究，其中关于家长的工作类型和收入对幼儿体育活动的开展相关性较高。</w:t>
      </w:r>
    </w:p>
    <w:p>
      <w:pPr>
        <w:pStyle w:val="11"/>
        <w:rPr>
          <w:rFonts w:hint="eastAsia" w:ascii="仿宋" w:hAnsi="仿宋" w:cs="仿宋"/>
          <w:sz w:val="28"/>
          <w:szCs w:val="28"/>
          <w:lang w:val="en-US" w:eastAsia="zh-CN"/>
        </w:rPr>
      </w:pPr>
      <w:r>
        <w:rPr>
          <w:rFonts w:hint="eastAsia" w:ascii="仿宋" w:hAnsi="仿宋" w:eastAsia="仿宋" w:cs="仿宋"/>
          <w:sz w:val="28"/>
          <w:szCs w:val="28"/>
          <w:lang w:val="en-US" w:eastAsia="zh-CN"/>
        </w:rPr>
        <w:t>4.1.3通过逻辑分析后得出，目前影响鹤城区家庭体育开展的因素</w:t>
      </w:r>
      <w:r>
        <w:rPr>
          <w:rFonts w:hint="eastAsia" w:ascii="仿宋" w:hAnsi="仿宋" w:cs="仿宋"/>
          <w:sz w:val="28"/>
          <w:szCs w:val="28"/>
          <w:lang w:val="en-US" w:eastAsia="zh-CN"/>
        </w:rPr>
        <w:t>是</w:t>
      </w:r>
      <w:r>
        <w:rPr>
          <w:rFonts w:hint="eastAsia" w:ascii="仿宋" w:hAnsi="仿宋" w:eastAsia="仿宋" w:cs="仿宋"/>
          <w:sz w:val="28"/>
          <w:szCs w:val="28"/>
          <w:lang w:val="en-US" w:eastAsia="zh-CN"/>
        </w:rPr>
        <w:t>家庭因素，家庭因素中家长的体育经验储备和教育观、收入情况和工作类型是影响家庭体育开展的关键因素</w:t>
      </w:r>
      <w:r>
        <w:rPr>
          <w:rFonts w:hint="eastAsia" w:ascii="仿宋" w:hAnsi="仿宋" w:cs="仿宋"/>
          <w:sz w:val="28"/>
          <w:szCs w:val="28"/>
          <w:lang w:val="en-US" w:eastAsia="zh-CN"/>
        </w:rPr>
        <w:t>。</w:t>
      </w:r>
    </w:p>
    <w:p>
      <w:pPr>
        <w:pStyle w:val="11"/>
        <w:rPr>
          <w:rFonts w:hint="eastAsia" w:ascii="仿宋" w:hAnsi="仿宋" w:cs="仿宋"/>
          <w:sz w:val="28"/>
          <w:szCs w:val="28"/>
          <w:lang w:val="en-US" w:eastAsia="zh-CN"/>
        </w:rPr>
      </w:pPr>
    </w:p>
    <w:p>
      <w:pPr>
        <w:outlineLvl w:val="1"/>
        <w:rPr>
          <w:rFonts w:hint="eastAsia" w:ascii="仿宋" w:hAnsi="仿宋" w:eastAsia="仿宋" w:cs="仿宋"/>
          <w:sz w:val="28"/>
          <w:szCs w:val="28"/>
        </w:rPr>
      </w:pPr>
      <w:bookmarkStart w:id="35" w:name="_Toc13846"/>
      <w:bookmarkEnd w:id="35"/>
      <w:r>
        <w:rPr>
          <w:rFonts w:hint="eastAsia" w:ascii="仿宋" w:hAnsi="仿宋" w:eastAsia="仿宋" w:cs="仿宋"/>
          <w:sz w:val="28"/>
          <w:szCs w:val="28"/>
        </w:rPr>
        <w:t>4.2建议</w:t>
      </w: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ascii="仿宋" w:hAnsi="仿宋" w:eastAsia="仿宋" w:cs="仿宋"/>
          <w:sz w:val="28"/>
          <w:szCs w:val="28"/>
          <w:lang w:val="en-US" w:eastAsia="zh-CN"/>
        </w:rPr>
        <w:t>4.2.1首先思想方面提升对家庭体育的重视，树立健康体育的教育观。家长应该更新教育理念，通过学习相应的运动知识，为幼儿参与体育活动提供正确的引导，提升社会责任感。</w:t>
      </w:r>
    </w:p>
    <w:p>
      <w:pPr>
        <w:pStyle w:val="11"/>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4.2.2在实际活动方面，能够选择合适的运动内容，遵循幼儿身体健康发展规律，增强幼儿体育活动的趣味性；合理安排时间，创造更多的亲子互动机会，增进彼此感情</w:t>
      </w:r>
      <w:r>
        <w:rPr>
          <w:rFonts w:hint="eastAsia" w:ascii="仿宋" w:hAnsi="仿宋" w:cs="仿宋"/>
          <w:color w:val="000000" w:themeColor="text1"/>
          <w:sz w:val="28"/>
          <w:szCs w:val="28"/>
          <w:lang w:val="en-US" w:eastAsia="zh-CN"/>
          <w14:textFill>
            <w14:solidFill>
              <w14:schemeClr w14:val="tx1"/>
            </w14:solidFill>
          </w14:textFill>
        </w:rPr>
        <w:t>；对于体育活动的消费水平可以适当增加，提升运动的体验感，加深对运动的兴趣</w:t>
      </w:r>
      <w:r>
        <w:rPr>
          <w:rFonts w:hint="eastAsia" w:ascii="仿宋" w:hAnsi="仿宋" w:eastAsia="仿宋" w:cs="仿宋"/>
          <w:color w:val="000000" w:themeColor="text1"/>
          <w:sz w:val="28"/>
          <w:szCs w:val="28"/>
          <w:lang w:val="en-US" w:eastAsia="zh-CN"/>
          <w14:textFill>
            <w14:solidFill>
              <w14:schemeClr w14:val="tx1"/>
            </w14:solidFill>
          </w14:textFill>
        </w:rPr>
        <w:t>。</w:t>
      </w:r>
    </w:p>
    <w:p>
      <w:pPr>
        <w:pStyle w:val="11"/>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cs="仿宋"/>
          <w:color w:val="000000" w:themeColor="text1"/>
          <w:sz w:val="28"/>
          <w:szCs w:val="28"/>
          <w:lang w:val="en-US" w:eastAsia="zh-CN"/>
          <w14:textFill>
            <w14:solidFill>
              <w14:schemeClr w14:val="tx1"/>
            </w14:solidFill>
          </w14:textFill>
        </w:rPr>
        <w:t>4.2.3对于幼儿家长来说应该增加对体育运动方面的知识储备，提升对幼儿体育指导的科学性；同时应该培养一定的运动爱好，为孩子树立榜样作用，创造良性成长环境。</w:t>
      </w:r>
    </w:p>
    <w:p>
      <w:pPr>
        <w:pStyle w:val="11"/>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黑体" w:hAnsi="黑体" w:eastAsia="黑体" w:cs="黑体"/>
          <w:sz w:val="32"/>
          <w:szCs w:val="32"/>
        </w:rPr>
      </w:pPr>
      <w:r>
        <w:rPr>
          <w:rFonts w:hint="eastAsia" w:ascii="仿宋" w:hAnsi="仿宋" w:eastAsia="仿宋" w:cs="仿宋"/>
          <w:sz w:val="28"/>
          <w:szCs w:val="28"/>
          <w:lang w:val="en-US" w:eastAsia="zh-CN"/>
        </w:rPr>
        <w:t>4.2.3关于社层面结合幼儿园和相关的体育部门，为幼儿体育的开展提供一体化的开展模式，形成以幼儿园体育为主、家庭体育辅助、社会体育引导的“三位一体”新型体育活动的指导模式，充分利用各类资源，促进幼儿体育事业的健康可持续发展。</w:t>
      </w:r>
    </w:p>
    <w:p>
      <w:pPr>
        <w:pStyle w:val="11"/>
        <w:rPr>
          <w:rFonts w:hint="eastAsia" w:ascii="黑体" w:hAnsi="黑体" w:eastAsia="黑体" w:cs="黑体"/>
          <w:sz w:val="32"/>
          <w:szCs w:val="32"/>
        </w:rPr>
      </w:pPr>
    </w:p>
    <w:p>
      <w:pPr>
        <w:jc w:val="center"/>
        <w:outlineLvl w:val="0"/>
        <w:rPr>
          <w:rFonts w:hint="eastAsia" w:ascii="黑体" w:hAnsi="黑体" w:eastAsia="黑体" w:cs="黑体"/>
          <w:sz w:val="32"/>
          <w:szCs w:val="32"/>
        </w:rPr>
      </w:pPr>
      <w:bookmarkStart w:id="36" w:name="_Toc15034"/>
      <w:bookmarkEnd w:id="36"/>
      <w:r>
        <w:rPr>
          <w:rFonts w:hint="eastAsia" w:ascii="黑体" w:hAnsi="黑体" w:eastAsia="黑体" w:cs="黑体"/>
          <w:sz w:val="32"/>
          <w:szCs w:val="32"/>
        </w:rPr>
        <w:t>参考文献</w:t>
      </w:r>
    </w:p>
    <w:p>
      <w:pPr>
        <w:pStyle w:val="11"/>
        <w:ind w:left="0" w:leftChars="0" w:firstLine="0" w:firstLineChars="0"/>
        <w:rPr>
          <w:rFonts w:hint="eastAsia" w:ascii="黑体" w:hAnsi="黑体" w:eastAsia="黑体" w:cs="黑体"/>
          <w:sz w:val="32"/>
          <w:szCs w:val="32"/>
        </w:rPr>
      </w:pPr>
    </w:p>
    <w:p>
      <w:pPr>
        <w:numPr>
          <w:ilvl w:val="0"/>
          <w:numId w:val="0"/>
        </w:numPr>
        <w:spacing w:beforeLines="0" w:beforeAutospacing="0" w:afterLines="0" w:afterAutospacing="0" w:line="360" w:lineRule="auto"/>
        <w:rPr>
          <w:rFonts w:hint="eastAsia" w:ascii="仿宋" w:hAnsi="仿宋" w:eastAsia="仿宋" w:cs="仿宋"/>
          <w:b/>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常蕾.家庭教育中体育教育的价值、问题与融合发展路径[J].中华家教,2022(05):48-56.</w:t>
      </w:r>
    </w:p>
    <w:p>
      <w:pPr>
        <w:numPr>
          <w:ilvl w:val="0"/>
          <w:numId w:val="0"/>
        </w:numPr>
        <w:spacing w:beforeLines="0" w:beforeAutospacing="0" w:afterLines="0" w:afterAutospacing="0" w:line="360" w:lineRule="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张玉明.如何引导家长做好家庭体育教育[J].当代家庭教育,2022(24):42-44.</w:t>
      </w:r>
    </w:p>
    <w:p>
      <w:pPr>
        <w:numPr>
          <w:ilvl w:val="0"/>
          <w:numId w:val="0"/>
        </w:numPr>
        <w:spacing w:beforeLines="0" w:beforeAutospacing="0" w:afterLines="0" w:afterAutospacing="0" w:line="360" w:lineRule="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蒋铭为.国内外家庭体育对儿童青少年发展的影响研究综述[J].体育视野,2022(14):1-5.</w:t>
      </w:r>
    </w:p>
    <w:p>
      <w:pPr>
        <w:numPr>
          <w:ilvl w:val="0"/>
          <w:numId w:val="0"/>
        </w:numPr>
        <w:spacing w:beforeLines="0" w:beforeAutospacing="0" w:afterLines="0" w:afterAutospacing="0" w:line="360" w:lineRule="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沈建华,肖焕禹,龚文浩.论学校体育、家庭体育、社会体育三位一体实施素质教育[J].上海体育学院学报,2000(01):6-8.</w:t>
      </w:r>
    </w:p>
    <w:p>
      <w:pPr>
        <w:numPr>
          <w:ilvl w:val="0"/>
          <w:numId w:val="0"/>
        </w:numPr>
        <w:spacing w:beforeLines="0" w:beforeAutospacing="0" w:afterLines="0" w:afterAutospacing="0"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i w:val="0"/>
          <w:iCs w:val="0"/>
          <w:caps w:val="0"/>
          <w:color w:val="333333"/>
          <w:spacing w:val="0"/>
          <w:sz w:val="28"/>
          <w:szCs w:val="28"/>
          <w:shd w:val="clear" w:fill="FFFFFF"/>
        </w:rPr>
        <w:t>王聪</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《菏泽市牡丹区“家庭、幼儿园、社区”三位一体化的幼儿体育活动指导研究》</w:t>
      </w:r>
      <w:r>
        <w:rPr>
          <w:rFonts w:hint="eastAsia" w:ascii="仿宋" w:hAnsi="仿宋" w:eastAsia="仿宋" w:cs="仿宋"/>
          <w:sz w:val="28"/>
          <w:szCs w:val="28"/>
          <w:lang w:val="en-US" w:eastAsia="zh-CN"/>
        </w:rPr>
        <w:t>[D]曲阜师范大学</w:t>
      </w:r>
    </w:p>
    <w:p>
      <w:pPr>
        <w:numPr>
          <w:ilvl w:val="0"/>
          <w:numId w:val="0"/>
        </w:numPr>
        <w:spacing w:beforeLines="0" w:beforeAutospacing="0" w:afterLines="0" w:afterAutospacing="0"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eastAsia" w:ascii="仿宋" w:hAnsi="仿宋" w:eastAsia="仿宋" w:cs="仿宋"/>
          <w:i w:val="0"/>
          <w:iCs w:val="0"/>
          <w:caps w:val="0"/>
          <w:color w:val="333333"/>
          <w:spacing w:val="0"/>
          <w:sz w:val="28"/>
          <w:szCs w:val="28"/>
          <w:shd w:val="clear" w:fill="FFFFFF"/>
        </w:rPr>
        <w:t>王雪</w:t>
      </w:r>
      <w:r>
        <w:rPr>
          <w:rFonts w:hint="eastAsia" w:ascii="仿宋" w:hAnsi="仿宋" w:eastAsia="仿宋" w:cs="仿宋"/>
          <w:i w:val="0"/>
          <w:iCs w:val="0"/>
          <w:caps w:val="0"/>
          <w:color w:val="333333"/>
          <w:spacing w:val="0"/>
          <w:sz w:val="28"/>
          <w:szCs w:val="28"/>
          <w:shd w:val="clear" w:fill="FFFFFF"/>
          <w:lang w:val="en-US" w:eastAsia="zh-CN"/>
        </w:rPr>
        <w:t>.</w:t>
      </w:r>
      <w:r>
        <w:rPr>
          <w:rFonts w:hint="eastAsia" w:ascii="仿宋" w:hAnsi="仿宋" w:eastAsia="仿宋" w:cs="仿宋"/>
          <w:i w:val="0"/>
          <w:iCs w:val="0"/>
          <w:caps w:val="0"/>
          <w:color w:val="333333"/>
          <w:spacing w:val="0"/>
          <w:sz w:val="28"/>
          <w:szCs w:val="28"/>
          <w:shd w:val="clear" w:fill="FFFFFF"/>
        </w:rPr>
        <w:t>《家庭体育与幼儿园体育对幼儿共育的途径分析——以河南师范大学幼儿园为例》</w:t>
      </w:r>
      <w:r>
        <w:rPr>
          <w:rFonts w:hint="eastAsia" w:ascii="仿宋" w:hAnsi="仿宋" w:eastAsia="仿宋" w:cs="仿宋"/>
          <w:sz w:val="28"/>
          <w:szCs w:val="28"/>
          <w:lang w:val="en-US" w:eastAsia="zh-CN"/>
        </w:rPr>
        <w:t>[D]</w:t>
      </w:r>
      <w:r>
        <w:rPr>
          <w:rFonts w:hint="eastAsia" w:ascii="仿宋" w:hAnsi="仿宋" w:eastAsia="仿宋" w:cs="仿宋"/>
          <w:i w:val="0"/>
          <w:iCs w:val="0"/>
          <w:caps w:val="0"/>
          <w:color w:val="333333"/>
          <w:spacing w:val="0"/>
          <w:sz w:val="28"/>
          <w:szCs w:val="28"/>
          <w:shd w:val="clear" w:fill="FFFFFF"/>
          <w:lang w:val="en-US" w:eastAsia="zh-CN"/>
        </w:rPr>
        <w:t>河南师范大学</w:t>
      </w:r>
    </w:p>
    <w:p>
      <w:pPr>
        <w:numPr>
          <w:ilvl w:val="0"/>
          <w:numId w:val="0"/>
        </w:numPr>
        <w:spacing w:beforeLines="0" w:beforeAutospacing="0" w:afterLines="0" w:afterAutospacing="0"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[7]马禹洁.家园携手 搭建幼儿教育的桥梁[J].职业技术,2011,11:82.</w:t>
      </w:r>
    </w:p>
    <w:p>
      <w:pPr>
        <w:numPr>
          <w:ilvl w:val="0"/>
          <w:numId w:val="0"/>
        </w:numPr>
        <w:spacing w:beforeLines="0" w:beforeAutospacing="0" w:afterLines="0" w:afterAutospacing="0"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[8]易棠.“幼儿园-家庭伙伴关系”的实践研究[D].上海：上海师范大学，2009.</w:t>
      </w:r>
    </w:p>
    <w:p>
      <w:pPr>
        <w:numPr>
          <w:ilvl w:val="0"/>
          <w:numId w:val="0"/>
        </w:numPr>
        <w:spacing w:beforeLines="0" w:beforeAutospacing="0" w:afterLines="0" w:afterAutospacing="0"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[9]李玲</w:t>
      </w:r>
      <w:r>
        <w:rPr>
          <w:rFonts w:hint="eastAsia" w:ascii="仿宋" w:hAnsi="仿宋" w:eastAsia="仿宋" w:cs="仿宋"/>
          <w:sz w:val="28"/>
          <w:szCs w:val="28"/>
        </w:rPr>
        <w:t>.</w:t>
      </w:r>
      <w:r>
        <w:rPr>
          <w:rFonts w:hint="eastAsia" w:ascii="仿宋" w:hAnsi="仿宋" w:eastAsia="仿宋" w:cs="仿宋"/>
          <w:sz w:val="28"/>
          <w:szCs w:val="28"/>
          <w:lang w:val="en-US" w:eastAsia="zh-CN"/>
        </w:rPr>
        <w:t>浅析幼儿园家园合作的重要性[J].课程教育研究，2012,18:4.</w:t>
      </w:r>
    </w:p>
    <w:p>
      <w:pPr>
        <w:numPr>
          <w:ilvl w:val="0"/>
          <w:numId w:val="0"/>
        </w:numPr>
        <w:spacing w:beforeLines="0" w:beforeAutospacing="0" w:afterLines="0" w:afterAutospacing="0"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[10]张韵.幼儿园家园合作现状--以重庆市主城区幼儿园为例</w:t>
      </w:r>
      <w:r>
        <w:rPr>
          <w:rFonts w:hint="eastAsia" w:ascii="仿宋" w:hAnsi="仿宋" w:eastAsia="仿宋" w:cs="仿宋"/>
          <w:sz w:val="28"/>
          <w:szCs w:val="28"/>
        </w:rPr>
        <w:t>[D]</w:t>
      </w:r>
      <w:r>
        <w:rPr>
          <w:rFonts w:hint="eastAsia" w:ascii="仿宋" w:hAnsi="仿宋" w:eastAsia="仿宋" w:cs="仿宋"/>
          <w:sz w:val="28"/>
          <w:szCs w:val="28"/>
          <w:lang w:val="en-US" w:eastAsia="zh-CN"/>
        </w:rPr>
        <w:t>.重庆：西南大学，2009.</w:t>
      </w:r>
    </w:p>
    <w:p>
      <w:pPr>
        <w:pStyle w:val="11"/>
        <w:rPr>
          <w:rFonts w:hint="eastAsia"/>
          <w:lang w:eastAsia="zh-CN"/>
        </w:rPr>
      </w:pPr>
    </w:p>
    <w:p>
      <w:pPr>
        <w:jc w:val="center"/>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jc w:val="center"/>
        <w:rPr>
          <w:rFonts w:hint="eastAsia" w:ascii="仿宋" w:hAnsi="仿宋" w:eastAsia="仿宋" w:cs="仿宋"/>
          <w:lang w:val="en-US" w:eastAsia="zh-CN"/>
        </w:rPr>
      </w:pPr>
      <w:r>
        <w:rPr>
          <w:rFonts w:hint="eastAsia" w:ascii="黑体" w:hAnsi="黑体" w:eastAsia="黑体" w:cs="黑体"/>
          <w:sz w:val="32"/>
          <w:szCs w:val="32"/>
          <w:lang w:val="en-US" w:eastAsia="zh-CN"/>
        </w:rPr>
        <w:t>附录</w:t>
      </w:r>
    </w:p>
    <w:p>
      <w:pPr>
        <w:pStyle w:val="11"/>
        <w:keepNext w:val="0"/>
        <w:keepLines w:val="0"/>
        <w:pageBreakBefore w:val="0"/>
        <w:widowControl w:val="0"/>
        <w:kinsoku/>
        <w:wordWrap/>
        <w:overflowPunct/>
        <w:topLinePunct w:val="0"/>
        <w:autoSpaceDE/>
        <w:autoSpaceDN/>
        <w:bidi w:val="0"/>
        <w:adjustRightInd/>
        <w:snapToGrid/>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家庭问卷</w:t>
      </w:r>
    </w:p>
    <w:p>
      <w:pPr>
        <w:keepNext w:val="0"/>
        <w:keepLines w:val="0"/>
        <w:pageBreakBefore w:val="0"/>
        <w:widowControl w:val="0"/>
        <w:numPr>
          <w:ilvl w:val="0"/>
          <w:numId w:val="1"/>
        </w:numPr>
        <w:kinsoku/>
        <w:wordWrap/>
        <w:overflowPunct/>
        <w:topLinePunct w:val="0"/>
        <w:autoSpaceDE/>
        <w:autoSpaceDN/>
        <w:bidi w:val="0"/>
        <w:adjustRightInd/>
        <w:snapToGrid/>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您的家庭有几个孩子</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选项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 1个      65   占比66.3</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B2个      26    占比26.5</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C3个       7    占比7.2</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您和爱人的平均年龄为多少</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A25-30     23    占比23.5</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B31-35     40    占比40.8</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C35以上   35    占比35.7</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您的工作类型是否与体育相关</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A相关    18     占比18.4</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B不相关  80     占比81.6</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您是否经常参与体育活动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A经常   24      占比24.5</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B偶尔   50      占比51</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C不参加  24     占比24.5</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您的家庭月收入处于哪个范围</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A5000-10000   72  占比73.5</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B10000-15000   22  占比22.4</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C20000以上    4  占比4.1</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您和您的爱人的学历情况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A专科   66  占比67.3</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B本科   29  占比29.6</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C硕士及以上  3  占比3.1</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您的孩子平常是否参加体育活动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A参加    30    占比30.6</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B偶尔    53    占比54.1</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C不参加  15    占比15.3</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如果参加体育活动选择的项目是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A篮球    35    占比35.7</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B乒乓球  7     占比7.1</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C足球    3     占比3.1</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D其他    53    占比54.1</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孩子参加体育活动的年限为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A一年以内    57  占比58.2</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B一年到两年  23  占比23.5</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C三年及以上  18  占比18.3</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孩子每周参加体育活动的频率为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A一周一次   53   占比54.1</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B一周两次   41   占比41.8</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C一周三次及以上  4   占比4.1</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孩子是否喜欢体育活动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A喜欢   79   占比80.6</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B家长意愿  19   占比19.4</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您的家庭让孩子参加体育活动的目的是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A锻炼身体   75  占比76.6</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B培养爱好   16  占比16.4</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C一技之长   2  占比2</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D娱乐消遣   5  占比5</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13、孩子参加体育活动的形式是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A一对一   31  占比31.6</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B一对多   67  占比68.4</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14、您的家庭对孩子参与体育活动的态度是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A认可支持   57  占比58.2</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B正常参与   32  占比32.7</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C大众心理   9   占比9.1</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D没有必要   0  占比0</w:t>
      </w:r>
    </w:p>
    <w:p>
      <w:pPr>
        <w:keepNext w:val="0"/>
        <w:keepLines w:val="0"/>
        <w:pageBreakBefore w:val="0"/>
        <w:widowControl w:val="0"/>
        <w:numPr>
          <w:ilvl w:val="0"/>
          <w:numId w:val="2"/>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您每个月在孩子参与体育活动的消费占家庭收入的比例为</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A5%以内   67  占比68.4</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B5%--10%   22  占比22.4</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C10%--15%   6  占比6.1</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D15%以上   3  占比3.1</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您是否会陪同孩子进行体育活动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A会    44  占比44.9</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B偶尔会   50  占比51</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C不会   4  占比4.1</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您所了解的幼儿园师是否开展体育活动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A经常有   50  占比51</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B偶尔     40  占比40.8</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C没有     8  占比8.2</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您是否带孩子参加校外体育活动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A是   47  占比48</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B否   51  占比52</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问卷共投放100份回收98份有效98份。</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rPr>
          <w:rFonts w:hint="eastAsia" w:ascii="仿宋" w:hAnsi="仿宋" w:eastAsia="仿宋" w:cs="仿宋"/>
          <w:lang w:val="en-US" w:eastAsia="zh-CN"/>
        </w:rPr>
      </w:pPr>
    </w:p>
    <w:p>
      <w:pPr>
        <w:pStyle w:val="11"/>
        <w:keepNext w:val="0"/>
        <w:keepLines w:val="0"/>
        <w:pageBreakBefore w:val="0"/>
        <w:widowControl w:val="0"/>
        <w:kinsoku/>
        <w:wordWrap/>
        <w:overflowPunct/>
        <w:topLinePunct w:val="0"/>
        <w:autoSpaceDE/>
        <w:autoSpaceDN/>
        <w:bidi w:val="0"/>
        <w:adjustRightInd/>
        <w:snapToGrid/>
        <w:ind w:firstLine="560" w:firstLineChars="200"/>
        <w:rPr>
          <w:rFonts w:hint="eastAsia" w:ascii="仿宋" w:hAnsi="仿宋" w:eastAsia="仿宋" w:cs="仿宋"/>
          <w:lang w:val="en-US" w:eastAsia="zh-CN"/>
        </w:rPr>
      </w:pPr>
    </w:p>
    <w:p>
      <w:pPr>
        <w:pStyle w:val="11"/>
        <w:keepNext w:val="0"/>
        <w:keepLines w:val="0"/>
        <w:pageBreakBefore w:val="0"/>
        <w:widowControl w:val="0"/>
        <w:kinsoku/>
        <w:wordWrap/>
        <w:overflowPunct/>
        <w:topLinePunct w:val="0"/>
        <w:autoSpaceDE/>
        <w:autoSpaceDN/>
        <w:bidi w:val="0"/>
        <w:adjustRightInd/>
        <w:snapToGrid/>
        <w:ind w:firstLine="560" w:firstLineChars="200"/>
        <w:rPr>
          <w:rFonts w:hint="eastAsia" w:ascii="仿宋" w:hAnsi="仿宋" w:eastAsia="仿宋" w:cs="仿宋"/>
          <w:lang w:val="en-US" w:eastAsia="zh-CN"/>
        </w:rPr>
      </w:pPr>
    </w:p>
    <w:p>
      <w:pPr>
        <w:pStyle w:val="11"/>
        <w:keepNext w:val="0"/>
        <w:keepLines w:val="0"/>
        <w:pageBreakBefore w:val="0"/>
        <w:widowControl w:val="0"/>
        <w:kinsoku/>
        <w:wordWrap/>
        <w:overflowPunct/>
        <w:topLinePunct w:val="0"/>
        <w:autoSpaceDE/>
        <w:autoSpaceDN/>
        <w:bidi w:val="0"/>
        <w:adjustRightInd/>
        <w:snapToGrid/>
        <w:ind w:firstLine="560" w:firstLineChars="200"/>
        <w:rPr>
          <w:rFonts w:hint="eastAsia" w:ascii="仿宋" w:hAnsi="仿宋" w:cs="仿宋"/>
          <w:lang w:val="en-US" w:eastAsia="zh-CN"/>
        </w:rPr>
      </w:pPr>
    </w:p>
    <w:p>
      <w:pPr>
        <w:pStyle w:val="11"/>
        <w:keepNext w:val="0"/>
        <w:keepLines w:val="0"/>
        <w:pageBreakBefore w:val="0"/>
        <w:widowControl w:val="0"/>
        <w:kinsoku/>
        <w:wordWrap/>
        <w:overflowPunct/>
        <w:topLinePunct w:val="0"/>
        <w:autoSpaceDE/>
        <w:autoSpaceDN/>
        <w:bidi w:val="0"/>
        <w:adjustRightInd/>
        <w:snapToGrid/>
        <w:ind w:firstLine="560" w:firstLineChars="200"/>
        <w:rPr>
          <w:rFonts w:hint="eastAsia" w:ascii="仿宋" w:hAnsi="仿宋" w:cs="仿宋"/>
          <w:lang w:val="en-US" w:eastAsia="zh-CN"/>
        </w:rPr>
      </w:pPr>
    </w:p>
    <w:p>
      <w:pPr>
        <w:pStyle w:val="11"/>
        <w:keepNext w:val="0"/>
        <w:keepLines w:val="0"/>
        <w:pageBreakBefore w:val="0"/>
        <w:widowControl w:val="0"/>
        <w:kinsoku/>
        <w:wordWrap/>
        <w:overflowPunct/>
        <w:topLinePunct w:val="0"/>
        <w:autoSpaceDE/>
        <w:autoSpaceDN/>
        <w:bidi w:val="0"/>
        <w:adjustRightInd/>
        <w:snapToGrid/>
        <w:ind w:firstLine="560" w:firstLineChars="200"/>
        <w:rPr>
          <w:rFonts w:hint="eastAsia" w:ascii="仿宋" w:hAnsi="仿宋" w:cs="仿宋"/>
          <w:lang w:val="en-US" w:eastAsia="zh-CN"/>
        </w:rPr>
      </w:pPr>
    </w:p>
    <w:p>
      <w:pPr>
        <w:pStyle w:val="11"/>
        <w:keepNext w:val="0"/>
        <w:keepLines w:val="0"/>
        <w:pageBreakBefore w:val="0"/>
        <w:widowControl w:val="0"/>
        <w:kinsoku/>
        <w:wordWrap/>
        <w:overflowPunct/>
        <w:topLinePunct w:val="0"/>
        <w:autoSpaceDE/>
        <w:autoSpaceDN/>
        <w:bidi w:val="0"/>
        <w:adjustRightInd/>
        <w:snapToGrid/>
        <w:ind w:firstLine="560" w:firstLineChars="200"/>
        <w:rPr>
          <w:rFonts w:hint="eastAsia" w:ascii="仿宋" w:hAnsi="仿宋" w:cs="仿宋"/>
          <w:lang w:val="en-US" w:eastAsia="zh-CN"/>
        </w:rPr>
      </w:pPr>
    </w:p>
    <w:p>
      <w:pPr>
        <w:pStyle w:val="11"/>
        <w:keepNext w:val="0"/>
        <w:keepLines w:val="0"/>
        <w:pageBreakBefore w:val="0"/>
        <w:widowControl w:val="0"/>
        <w:kinsoku/>
        <w:wordWrap/>
        <w:overflowPunct/>
        <w:topLinePunct w:val="0"/>
        <w:autoSpaceDE/>
        <w:autoSpaceDN/>
        <w:bidi w:val="0"/>
        <w:adjustRightInd/>
        <w:snapToGrid/>
        <w:ind w:firstLine="560" w:firstLineChars="200"/>
        <w:rPr>
          <w:rFonts w:hint="eastAsia" w:ascii="仿宋" w:hAnsi="仿宋" w:cs="仿宋"/>
          <w:lang w:val="en-US" w:eastAsia="zh-CN"/>
        </w:rPr>
      </w:pPr>
    </w:p>
    <w:p>
      <w:pPr>
        <w:pStyle w:val="11"/>
        <w:keepNext w:val="0"/>
        <w:keepLines w:val="0"/>
        <w:pageBreakBefore w:val="0"/>
        <w:widowControl w:val="0"/>
        <w:kinsoku/>
        <w:wordWrap/>
        <w:overflowPunct/>
        <w:topLinePunct w:val="0"/>
        <w:autoSpaceDE/>
        <w:autoSpaceDN/>
        <w:bidi w:val="0"/>
        <w:adjustRightInd/>
        <w:snapToGrid/>
        <w:ind w:firstLine="560" w:firstLineChars="200"/>
        <w:rPr>
          <w:rFonts w:hint="eastAsia" w:ascii="仿宋" w:hAnsi="仿宋" w:cs="仿宋"/>
          <w:lang w:val="en-US" w:eastAsia="zh-CN"/>
        </w:rPr>
      </w:pPr>
    </w:p>
    <w:p>
      <w:pPr>
        <w:pStyle w:val="11"/>
        <w:keepNext w:val="0"/>
        <w:keepLines w:val="0"/>
        <w:pageBreakBefore w:val="0"/>
        <w:widowControl w:val="0"/>
        <w:kinsoku/>
        <w:wordWrap/>
        <w:overflowPunct/>
        <w:topLinePunct w:val="0"/>
        <w:autoSpaceDE/>
        <w:autoSpaceDN/>
        <w:bidi w:val="0"/>
        <w:adjustRightInd/>
        <w:snapToGrid/>
        <w:ind w:left="0" w:leftChars="0" w:firstLine="0" w:firstLineChars="0"/>
        <w:rPr>
          <w:rFonts w:hint="eastAsia" w:ascii="仿宋" w:hAnsi="仿宋" w:cs="仿宋"/>
          <w:lang w:val="en-US" w:eastAsia="zh-CN"/>
        </w:rPr>
      </w:pPr>
    </w:p>
    <w:p>
      <w:pPr>
        <w:pStyle w:val="11"/>
        <w:keepNext w:val="0"/>
        <w:keepLines w:val="0"/>
        <w:pageBreakBefore w:val="0"/>
        <w:widowControl w:val="0"/>
        <w:kinsoku/>
        <w:wordWrap/>
        <w:overflowPunct/>
        <w:topLinePunct w:val="0"/>
        <w:autoSpaceDE/>
        <w:autoSpaceDN/>
        <w:bidi w:val="0"/>
        <w:adjustRightInd/>
        <w:snapToGrid/>
        <w:ind w:firstLine="560" w:firstLineChars="200"/>
        <w:rPr>
          <w:rFonts w:hint="eastAsia" w:ascii="仿宋" w:hAnsi="仿宋" w:cs="仿宋"/>
          <w:lang w:val="en-US" w:eastAsia="zh-CN"/>
        </w:rPr>
      </w:pPr>
    </w:p>
    <w:p>
      <w:pPr>
        <w:pStyle w:val="11"/>
        <w:keepNext w:val="0"/>
        <w:keepLines w:val="0"/>
        <w:pageBreakBefore w:val="0"/>
        <w:widowControl w:val="0"/>
        <w:kinsoku/>
        <w:wordWrap/>
        <w:overflowPunct/>
        <w:topLinePunct w:val="0"/>
        <w:autoSpaceDE/>
        <w:autoSpaceDN/>
        <w:bidi w:val="0"/>
        <w:adjustRightInd/>
        <w:snapToGrid/>
        <w:ind w:firstLine="560" w:firstLineChars="200"/>
        <w:jc w:val="center"/>
        <w:rPr>
          <w:rFonts w:hint="eastAsia" w:ascii="黑体" w:hAnsi="黑体" w:eastAsia="黑体" w:cs="黑体"/>
          <w:lang w:val="en-US" w:eastAsia="zh-CN"/>
        </w:rPr>
      </w:pPr>
    </w:p>
    <w:p>
      <w:pPr>
        <w:pStyle w:val="11"/>
        <w:keepNext w:val="0"/>
        <w:keepLines w:val="0"/>
        <w:pageBreakBefore w:val="0"/>
        <w:widowControl w:val="0"/>
        <w:kinsoku/>
        <w:wordWrap/>
        <w:overflowPunct/>
        <w:topLinePunct w:val="0"/>
        <w:autoSpaceDE/>
        <w:autoSpaceDN/>
        <w:bidi w:val="0"/>
        <w:adjustRightInd/>
        <w:snapToGrid/>
        <w:ind w:firstLine="640" w:firstLineChars="200"/>
        <w:jc w:val="center"/>
        <w:rPr>
          <w:rFonts w:hint="eastAsia" w:ascii="黑体" w:hAnsi="黑体" w:eastAsia="黑体" w:cs="黑体"/>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ind w:firstLine="640" w:firstLineChars="200"/>
        <w:jc w:val="center"/>
        <w:rPr>
          <w:rFonts w:hint="eastAsia" w:ascii="黑体" w:hAnsi="黑体" w:eastAsia="黑体" w:cs="黑体"/>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ind w:firstLine="640" w:firstLineChars="200"/>
        <w:jc w:val="center"/>
        <w:rPr>
          <w:rFonts w:hint="eastAsia" w:ascii="黑体" w:hAnsi="黑体" w:eastAsia="黑体" w:cs="黑体"/>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ind w:firstLine="640" w:firstLineChars="200"/>
        <w:jc w:val="center"/>
        <w:rPr>
          <w:rFonts w:hint="eastAsia" w:ascii="黑体" w:hAnsi="黑体" w:eastAsia="黑体" w:cs="黑体"/>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ind w:firstLine="640" w:firstLineChars="200"/>
        <w:jc w:val="center"/>
        <w:rPr>
          <w:rFonts w:hint="eastAsia" w:ascii="黑体" w:hAnsi="黑体" w:eastAsia="黑体" w:cs="黑体"/>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ind w:firstLine="640" w:firstLineChars="200"/>
        <w:jc w:val="center"/>
        <w:rPr>
          <w:rFonts w:hint="eastAsia" w:ascii="黑体" w:hAnsi="黑体" w:eastAsia="黑体" w:cs="黑体"/>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ind w:firstLine="640" w:firstLineChars="200"/>
        <w:jc w:val="center"/>
        <w:rPr>
          <w:rFonts w:hint="eastAsia" w:ascii="黑体" w:hAnsi="黑体" w:eastAsia="黑体" w:cs="黑体"/>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ind w:firstLine="640" w:firstLineChars="200"/>
        <w:jc w:val="center"/>
        <w:rPr>
          <w:rFonts w:hint="eastAsia" w:ascii="黑体" w:hAnsi="黑体" w:eastAsia="黑体" w:cs="黑体"/>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致谢</w:t>
      </w:r>
    </w:p>
    <w:p>
      <w:pPr>
        <w:pStyle w:val="11"/>
        <w:keepNext w:val="0"/>
        <w:keepLines w:val="0"/>
        <w:pageBreakBefore w:val="0"/>
        <w:widowControl w:val="0"/>
        <w:kinsoku/>
        <w:wordWrap/>
        <w:overflowPunct/>
        <w:topLinePunct w:val="0"/>
        <w:autoSpaceDE/>
        <w:autoSpaceDN/>
        <w:bidi w:val="0"/>
        <w:adjustRightInd/>
        <w:snapToGrid/>
        <w:ind w:firstLine="560" w:firstLineChars="200"/>
        <w:jc w:val="left"/>
        <w:rPr>
          <w:rFonts w:hint="default" w:ascii="黑体" w:hAnsi="黑体" w:eastAsia="黑体" w:cs="黑体"/>
          <w:lang w:val="en-US" w:eastAsia="zh-CN"/>
        </w:rPr>
      </w:pPr>
    </w:p>
    <w:p>
      <w:pPr>
        <w:pStyle w:val="11"/>
        <w:keepNext w:val="0"/>
        <w:keepLines w:val="0"/>
        <w:pageBreakBefore w:val="0"/>
        <w:widowControl w:val="0"/>
        <w:kinsoku/>
        <w:wordWrap/>
        <w:overflowPunct/>
        <w:topLinePunct w:val="0"/>
        <w:autoSpaceDE/>
        <w:autoSpaceDN/>
        <w:bidi w:val="0"/>
        <w:adjustRightInd/>
        <w:snapToGrid/>
        <w:ind w:firstLine="560" w:firstLineChars="200"/>
        <w:jc w:val="left"/>
        <w:rPr>
          <w:rFonts w:hint="eastAsia" w:ascii="仿宋" w:hAnsi="仿宋" w:eastAsia="仿宋" w:cs="仿宋"/>
          <w:lang w:val="en-US" w:eastAsia="zh-CN"/>
        </w:rPr>
      </w:pPr>
      <w:r>
        <w:rPr>
          <w:rFonts w:hint="eastAsia" w:ascii="仿宋" w:hAnsi="仿宋" w:eastAsia="仿宋" w:cs="仿宋"/>
          <w:lang w:val="en-US" w:eastAsia="zh-CN"/>
        </w:rPr>
        <w:t>四年的时间转瞬即逝，曾经初入校门的少年转眼即将走向陌生的社会，很期待而又难舍难分、百感交集。在完成论文的过程中虽不是一帆风顺，好在最后都能一一克服，顺利完成。</w:t>
      </w:r>
    </w:p>
    <w:p>
      <w:pPr>
        <w:pStyle w:val="11"/>
        <w:keepNext w:val="0"/>
        <w:keepLines w:val="0"/>
        <w:pageBreakBefore w:val="0"/>
        <w:widowControl w:val="0"/>
        <w:kinsoku/>
        <w:wordWrap/>
        <w:overflowPunct/>
        <w:topLinePunct w:val="0"/>
        <w:autoSpaceDE/>
        <w:autoSpaceDN/>
        <w:bidi w:val="0"/>
        <w:adjustRightInd/>
        <w:snapToGrid/>
        <w:ind w:firstLine="560" w:firstLineChars="200"/>
        <w:jc w:val="left"/>
        <w:rPr>
          <w:rFonts w:hint="eastAsia" w:ascii="仿宋" w:hAnsi="仿宋" w:eastAsia="仿宋" w:cs="仿宋"/>
          <w:lang w:val="en-US" w:eastAsia="zh-CN"/>
        </w:rPr>
      </w:pPr>
      <w:r>
        <w:rPr>
          <w:rFonts w:hint="eastAsia" w:ascii="仿宋" w:hAnsi="仿宋" w:eastAsia="仿宋" w:cs="仿宋"/>
          <w:lang w:val="en-US" w:eastAsia="zh-CN"/>
        </w:rPr>
        <w:t>这篇论文的选题灵感以及构思来源于我的实习单位，在实习的过程中通过接触孩子、训练孩子以及与家长和老师的沟通中发现幼儿的体育启蒙是一件至关重要的事情。在孩童时期培养的体育爱好终将伴随其一生，良好的锻炼习惯会促进身体的成长且培养坚定的意志，进而促进国家体育事业的发展。</w:t>
      </w:r>
    </w:p>
    <w:p>
      <w:pPr>
        <w:pStyle w:val="11"/>
        <w:keepNext w:val="0"/>
        <w:keepLines w:val="0"/>
        <w:pageBreakBefore w:val="0"/>
        <w:widowControl w:val="0"/>
        <w:kinsoku/>
        <w:wordWrap/>
        <w:overflowPunct/>
        <w:topLinePunct w:val="0"/>
        <w:autoSpaceDE/>
        <w:autoSpaceDN/>
        <w:bidi w:val="0"/>
        <w:adjustRightInd/>
        <w:snapToGrid/>
        <w:ind w:firstLine="560" w:firstLineChars="200"/>
        <w:jc w:val="left"/>
        <w:rPr>
          <w:rFonts w:hint="eastAsia" w:ascii="仿宋" w:hAnsi="仿宋" w:eastAsia="仿宋" w:cs="仿宋"/>
          <w:lang w:val="en-US" w:eastAsia="zh-CN"/>
        </w:rPr>
      </w:pPr>
      <w:r>
        <w:rPr>
          <w:rFonts w:hint="eastAsia" w:ascii="仿宋" w:hAnsi="仿宋" w:eastAsia="仿宋" w:cs="仿宋"/>
          <w:lang w:val="en-US" w:eastAsia="zh-CN"/>
        </w:rPr>
        <w:t>这篇论文的最终完成首要感谢的是我的导师，给予了我不少建议并</w:t>
      </w:r>
      <w:r>
        <w:rPr>
          <w:rFonts w:hint="eastAsia" w:ascii="仿宋" w:hAnsi="仿宋" w:cs="仿宋"/>
          <w:lang w:val="en-US" w:eastAsia="zh-CN"/>
        </w:rPr>
        <w:t>不厌其烦</w:t>
      </w:r>
      <w:r>
        <w:rPr>
          <w:rFonts w:hint="eastAsia" w:ascii="仿宋" w:hAnsi="仿宋" w:eastAsia="仿宋" w:cs="仿宋"/>
          <w:lang w:val="en-US" w:eastAsia="zh-CN"/>
        </w:rPr>
        <w:t>的提出修改意见。其次感谢配合我参与问卷收集并提出意见的幼儿园老师，感谢他们在我实习期间对我的照顾和指导，为我提供了进入社会的宝贵经验。</w:t>
      </w:r>
    </w:p>
    <w:p>
      <w:pPr>
        <w:pStyle w:val="11"/>
        <w:keepNext w:val="0"/>
        <w:keepLines w:val="0"/>
        <w:pageBreakBefore w:val="0"/>
        <w:widowControl w:val="0"/>
        <w:kinsoku/>
        <w:wordWrap/>
        <w:overflowPunct/>
        <w:topLinePunct w:val="0"/>
        <w:autoSpaceDE/>
        <w:autoSpaceDN/>
        <w:bidi w:val="0"/>
        <w:adjustRightInd/>
        <w:snapToGrid/>
        <w:ind w:firstLine="560" w:firstLineChars="200"/>
        <w:jc w:val="left"/>
        <w:rPr>
          <w:rFonts w:hint="eastAsia" w:ascii="仿宋" w:hAnsi="仿宋" w:eastAsia="仿宋" w:cs="仿宋"/>
          <w:lang w:val="en-US" w:eastAsia="zh-CN"/>
        </w:rPr>
      </w:pPr>
      <w:r>
        <w:rPr>
          <w:rFonts w:hint="eastAsia" w:ascii="仿宋" w:hAnsi="仿宋" w:eastAsia="仿宋" w:cs="仿宋"/>
          <w:lang w:val="en-US" w:eastAsia="zh-CN"/>
        </w:rPr>
        <w:t>在湖南师范大学学习的期间，是我最值得回忆的时光。感谢学校给予我这样一个平台，能够学习我喜欢的专业，将汗水洒在学校的每一个运动馆。感谢每一位教导我的老师，使我接触并掌握了许多新的运动技能，对于体育产生了许多新的理解与感悟。希望未来进入社会能发扬自己所学的专业知识，为祖国的建设添砖加瓦。</w:t>
      </w:r>
    </w:p>
    <w:p>
      <w:pPr>
        <w:pStyle w:val="11"/>
        <w:keepNext w:val="0"/>
        <w:keepLines w:val="0"/>
        <w:pageBreakBefore w:val="0"/>
        <w:widowControl w:val="0"/>
        <w:kinsoku/>
        <w:wordWrap/>
        <w:overflowPunct/>
        <w:topLinePunct w:val="0"/>
        <w:autoSpaceDE/>
        <w:autoSpaceDN/>
        <w:bidi w:val="0"/>
        <w:adjustRightInd/>
        <w:snapToGrid/>
        <w:ind w:firstLine="560" w:firstLineChars="200"/>
        <w:jc w:val="left"/>
        <w:rPr>
          <w:rFonts w:hint="eastAsia" w:ascii="仿宋" w:hAnsi="仿宋" w:eastAsia="仿宋" w:cs="仿宋"/>
          <w:lang w:val="en-US" w:eastAsia="zh-CN"/>
        </w:rPr>
      </w:pPr>
      <w:r>
        <w:rPr>
          <w:rFonts w:hint="eastAsia" w:ascii="仿宋" w:hAnsi="仿宋" w:eastAsia="仿宋" w:cs="仿宋"/>
          <w:lang w:val="en-US" w:eastAsia="zh-CN"/>
        </w:rPr>
        <w:t>当然，感谢生我养我的父母以及怀化这片我所居住的故乡，自祖母至我一辈都从事的教师，我将发扬传承父辈们艰苦奋斗的精神，传承</w:t>
      </w:r>
      <w:r>
        <w:rPr>
          <w:rFonts w:hint="eastAsia" w:ascii="仿宋" w:hAnsi="仿宋" w:cs="仿宋"/>
          <w:lang w:val="en-US" w:eastAsia="zh-CN"/>
        </w:rPr>
        <w:t>人民</w:t>
      </w:r>
      <w:r>
        <w:rPr>
          <w:rFonts w:hint="eastAsia" w:ascii="仿宋" w:hAnsi="仿宋" w:eastAsia="仿宋" w:cs="仿宋"/>
          <w:lang w:val="en-US" w:eastAsia="zh-CN"/>
        </w:rPr>
        <w:t>教师这样一份神圣的职业。进入人生的下一个阶段，开启自我新的篇章。</w:t>
      </w:r>
    </w:p>
    <w:p>
      <w:pPr>
        <w:pStyle w:val="11"/>
        <w:keepNext w:val="0"/>
        <w:keepLines w:val="0"/>
        <w:pageBreakBefore w:val="0"/>
        <w:widowControl w:val="0"/>
        <w:kinsoku/>
        <w:wordWrap/>
        <w:overflowPunct/>
        <w:topLinePunct w:val="0"/>
        <w:autoSpaceDE/>
        <w:autoSpaceDN/>
        <w:bidi w:val="0"/>
        <w:adjustRightInd/>
        <w:snapToGrid/>
        <w:ind w:firstLine="560" w:firstLineChars="200"/>
        <w:jc w:val="left"/>
        <w:rPr>
          <w:rFonts w:hint="default" w:ascii="黑体" w:hAnsi="黑体" w:eastAsia="黑体" w:cs="黑体"/>
          <w:lang w:val="en-US" w:eastAsia="zh-CN"/>
        </w:rPr>
      </w:pPr>
    </w:p>
    <w:p>
      <w:pPr>
        <w:pStyle w:val="11"/>
        <w:keepNext w:val="0"/>
        <w:keepLines w:val="0"/>
        <w:pageBreakBefore w:val="0"/>
        <w:widowControl w:val="0"/>
        <w:kinsoku/>
        <w:wordWrap/>
        <w:overflowPunct/>
        <w:topLinePunct w:val="0"/>
        <w:autoSpaceDE/>
        <w:autoSpaceDN/>
        <w:bidi w:val="0"/>
        <w:adjustRightInd/>
        <w:snapToGrid/>
        <w:ind w:firstLine="560" w:firstLineChars="200"/>
        <w:jc w:val="center"/>
        <w:rPr>
          <w:rFonts w:hint="default" w:ascii="黑体" w:hAnsi="黑体" w:eastAsia="黑体" w:cs="黑体"/>
          <w:lang w:val="en-US" w:eastAsia="zh-CN"/>
        </w:rPr>
      </w:pPr>
    </w:p>
    <w:sectPr>
      <w:footerReference r:id="rId6" w:type="default"/>
      <w:pgMar w:top="1440" w:right="1797" w:bottom="1440" w:left="1797" w:header="720" w:footer="720" w:gutter="0"/>
      <w:pgBorders>
        <w:top w:val="none" w:sz="0" w:space="0"/>
        <w:left w:val="none" w:sz="0" w:space="0"/>
        <w:bottom w:val="none" w:sz="0" w:space="0"/>
        <w:right w:val="none" w:sz="0" w:space="0"/>
      </w:pgBorders>
      <w:lnNumType w:countBy="0"/>
      <w:pgNumType w:fmt="decimal"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I</w:t>
                          </w:r>
                          <w:r>
                            <w:rPr>
                              <w:rFonts w:hint="eastAsia" w:ascii="仿宋" w:hAnsi="仿宋" w:eastAsia="仿宋" w:cs="仿宋"/>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I</w:t>
                    </w:r>
                    <w:r>
                      <w:rPr>
                        <w:rFonts w:hint="eastAsia" w:ascii="仿宋" w:hAnsi="仿宋" w:eastAsia="仿宋" w:cs="仿宋"/>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I</w:t>
                          </w:r>
                          <w:r>
                            <w:rPr>
                              <w:rFonts w:hint="eastAsia" w:ascii="仿宋" w:hAnsi="仿宋" w:eastAsia="仿宋" w:cs="仿宋"/>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I</w:t>
                    </w:r>
                    <w:r>
                      <w:rPr>
                        <w:rFonts w:hint="eastAsia" w:ascii="仿宋" w:hAnsi="仿宋" w:eastAsia="仿宋" w:cs="仿宋"/>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E0CDF"/>
    <w:multiLevelType w:val="singleLevel"/>
    <w:tmpl w:val="57EE0CDF"/>
    <w:lvl w:ilvl="0" w:tentative="0">
      <w:start w:val="1"/>
      <w:numFmt w:val="decimal"/>
      <w:suff w:val="nothing"/>
      <w:lvlText w:val="%1、"/>
      <w:lvlJc w:val="left"/>
    </w:lvl>
  </w:abstractNum>
  <w:abstractNum w:abstractNumId="1">
    <w:nsid w:val="652A47A0"/>
    <w:multiLevelType w:val="singleLevel"/>
    <w:tmpl w:val="652A47A0"/>
    <w:lvl w:ilvl="0" w:tentative="0">
      <w:start w:val="1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2MTEwMDc0NWExZDBlODNiNDI0OWIyZWY2ZmVkMWEifQ=="/>
    <w:docVar w:name="KSO_WPS_MARK_KEY" w:val="85f334d7-2c06-4dab-bb33-60e99bf996d5"/>
  </w:docVars>
  <w:rsids>
    <w:rsidRoot w:val="571211FF"/>
    <w:rsid w:val="0CD02EB9"/>
    <w:rsid w:val="0D8B0B3B"/>
    <w:rsid w:val="1781069F"/>
    <w:rsid w:val="1C5A3950"/>
    <w:rsid w:val="2AF15A39"/>
    <w:rsid w:val="36576E1A"/>
    <w:rsid w:val="382247A0"/>
    <w:rsid w:val="3F3066E6"/>
    <w:rsid w:val="41CC66CB"/>
    <w:rsid w:val="44A87CC6"/>
    <w:rsid w:val="46056E67"/>
    <w:rsid w:val="4B1B6FF2"/>
    <w:rsid w:val="4F2D5A4C"/>
    <w:rsid w:val="4FA65B34"/>
    <w:rsid w:val="542B6380"/>
    <w:rsid w:val="54C922FA"/>
    <w:rsid w:val="571211FF"/>
    <w:rsid w:val="583B0E9A"/>
    <w:rsid w:val="5DBE13B2"/>
    <w:rsid w:val="62235F8B"/>
    <w:rsid w:val="67E55ABE"/>
    <w:rsid w:val="682A1AFE"/>
    <w:rsid w:val="68742613"/>
    <w:rsid w:val="68791D63"/>
    <w:rsid w:val="6AAD6BBC"/>
    <w:rsid w:val="70AE52B6"/>
    <w:rsid w:val="7326208B"/>
    <w:rsid w:val="7861492E"/>
    <w:rsid w:val="7ABE61B5"/>
    <w:rsid w:val="7C5D3ACC"/>
    <w:rsid w:val="7D9E3692"/>
    <w:rsid w:val="7EF823A8"/>
    <w:rsid w:val="7F9F62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Autospacing="0" w:after="120" w:afterAutospacing="0"/>
    </w:pPr>
  </w:style>
  <w:style w:type="paragraph" w:styleId="3">
    <w:name w:val="caption"/>
    <w:basedOn w:val="1"/>
    <w:next w:val="1"/>
    <w:unhideWhenUsed/>
    <w:qFormat/>
    <w:uiPriority w:val="0"/>
    <w:rPr>
      <w:rFonts w:ascii="Arial" w:hAnsi="Arial" w:eastAsia="黑体"/>
      <w:sz w:val="20"/>
    </w:rPr>
  </w:style>
  <w:style w:type="paragraph" w:styleId="4">
    <w:name w:val="annotation text"/>
    <w:basedOn w:val="1"/>
    <w:unhideWhenUsed/>
    <w:qFormat/>
    <w:uiPriority w:val="99"/>
    <w:pPr>
      <w:spacing w:beforeLines="0" w:beforeAutospacing="0" w:afterLines="0" w:afterAutospacing="0"/>
      <w:jc w:val="left"/>
    </w:pPr>
    <w:rPr>
      <w:rFonts w:hint="eastAsia"/>
      <w:sz w:val="21"/>
      <w:szCs w:val="21"/>
    </w:rPr>
  </w:style>
  <w:style w:type="paragraph" w:styleId="5">
    <w:name w:val="toc 5"/>
    <w:basedOn w:val="1"/>
    <w:next w:val="1"/>
    <w:qFormat/>
    <w:uiPriority w:val="0"/>
    <w:pPr>
      <w:ind w:left="1680" w:leftChars="800"/>
    </w:pPr>
  </w:style>
  <w:style w:type="paragraph" w:styleId="6">
    <w:name w:val="Plain Text"/>
    <w:basedOn w:val="1"/>
    <w:qFormat/>
    <w:uiPriority w:val="0"/>
    <w:rPr>
      <w:rFonts w:ascii="宋体" w:hAnsi="Courier New"/>
    </w:rPr>
  </w:style>
  <w:style w:type="paragraph" w:styleId="7">
    <w:name w:val="Body Text Indent 2"/>
    <w:basedOn w:val="1"/>
    <w:qFormat/>
    <w:uiPriority w:val="0"/>
    <w:pPr>
      <w:spacing w:before="72" w:beforeLines="30" w:line="470" w:lineRule="exact"/>
      <w:ind w:firstLine="544" w:firstLineChars="200"/>
    </w:pPr>
    <w:rPr>
      <w:rFonts w:eastAsia="楷体_GB2312"/>
      <w:spacing w:val="-14"/>
      <w:sz w:val="30"/>
      <w:szCs w:val="20"/>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sz w:val="18"/>
    </w:rPr>
  </w:style>
  <w:style w:type="paragraph" w:styleId="11">
    <w:name w:val="Body Text First Indent"/>
    <w:basedOn w:val="2"/>
    <w:unhideWhenUsed/>
    <w:qFormat/>
    <w:uiPriority w:val="99"/>
    <w:pPr>
      <w:ind w:firstLine="562" w:firstLineChars="200"/>
    </w:pPr>
    <w:rPr>
      <w:rFonts w:eastAsia="仿宋"/>
      <w:sz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otnote reference"/>
    <w:basedOn w:val="14"/>
    <w:qFormat/>
    <w:uiPriority w:val="0"/>
    <w:rPr>
      <w:vertAlign w:val="superscript"/>
    </w:rPr>
  </w:style>
  <w:style w:type="paragraph" w:customStyle="1" w:styleId="16">
    <w:name w:val="WPSOffice手动目录 2"/>
    <w:qFormat/>
    <w:uiPriority w:val="0"/>
    <w:pPr>
      <w:ind w:leftChars="200"/>
    </w:pPr>
    <w:rPr>
      <w:rFonts w:asciiTheme="minorHAnsi" w:hAnsiTheme="minorHAnsi" w:eastAsiaTheme="minorEastAsia" w:cstheme="minorBidi"/>
      <w:sz w:val="20"/>
      <w:szCs w:val="20"/>
    </w:rPr>
  </w:style>
  <w:style w:type="paragraph" w:customStyle="1" w:styleId="17">
    <w:name w:val="WPSOffice手动目录 1"/>
    <w:qFormat/>
    <w:uiPriority w:val="0"/>
    <w:pPr>
      <w:ind w:leftChars="0"/>
    </w:pPr>
    <w:rPr>
      <w:rFonts w:asciiTheme="minorHAnsi" w:hAnsiTheme="minorHAnsi" w:eastAsiaTheme="minorEastAsia" w:cstheme="minorBidi"/>
      <w:sz w:val="20"/>
      <w:szCs w:val="20"/>
    </w:rPr>
  </w:style>
  <w:style w:type="paragraph" w:customStyle="1" w:styleId="18">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9.xml"/><Relationship Id="rId16" Type="http://schemas.openxmlformats.org/officeDocument/2006/relationships/chart" Target="charts/chart8.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xlsx"/></Relationships>
</file>

<file path=word/charts/_rels/chart8.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595"/>
          <c:y val="0.0381245944192083"/>
          <c:w val="0.91655"/>
          <c:h val="0.812037637897469"/>
        </c:manualLayout>
      </c:layout>
      <c:barChart>
        <c:barDir val="col"/>
        <c:grouping val="clustered"/>
        <c:varyColors val="0"/>
        <c:ser>
          <c:idx val="0"/>
          <c:order val="0"/>
          <c:tx>
            <c:strRef>
              <c:f>Sheet1!$B$1</c:f>
              <c:strCache>
                <c:ptCount val="1"/>
                <c:pt idx="0">
                  <c:v>人数/人</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5000-10000</c:v>
                </c:pt>
                <c:pt idx="1">
                  <c:v>10000-15000</c:v>
                </c:pt>
                <c:pt idx="2">
                  <c:v>15000-20000</c:v>
                </c:pt>
                <c:pt idx="3">
                  <c:v>20000以上</c:v>
                </c:pt>
              </c:strCache>
            </c:strRef>
          </c:cat>
          <c:val>
            <c:numRef>
              <c:f>Sheet1!$B$2:$B$5</c:f>
              <c:numCache>
                <c:formatCode>General</c:formatCode>
                <c:ptCount val="4"/>
                <c:pt idx="0">
                  <c:v>67</c:v>
                </c:pt>
                <c:pt idx="1">
                  <c:v>10</c:v>
                </c:pt>
                <c:pt idx="2">
                  <c:v>16</c:v>
                </c:pt>
                <c:pt idx="3">
                  <c:v>5</c:v>
                </c:pt>
              </c:numCache>
            </c:numRef>
          </c:val>
        </c:ser>
        <c:ser>
          <c:idx val="1"/>
          <c:order val="1"/>
          <c:tx>
            <c:strRef>
              <c:f>Sheet1!$C$1</c:f>
              <c:strCache>
                <c:ptCount val="1"/>
                <c:pt idx="0">
                  <c:v>占比/%</c:v>
                </c:pt>
              </c:strCache>
            </c:strRef>
          </c:tx>
          <c:spPr>
            <a:solidFill>
              <a:schemeClr val="accent2"/>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68.4%</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10.2</a:t>
                    </a:r>
                    <a:r>
                      <a:rPr lang="en-US" altLang="zh-CN"/>
                      <a:t>%</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16.3</a:t>
                    </a:r>
                    <a:r>
                      <a:rPr lang="en-US" altLang="zh-CN"/>
                      <a:t>%</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5.1</a:t>
                    </a:r>
                    <a:r>
                      <a:rPr lang="en-US" altLang="zh-CN"/>
                      <a:t>%</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5000-10000</c:v>
                </c:pt>
                <c:pt idx="1">
                  <c:v>10000-15000</c:v>
                </c:pt>
                <c:pt idx="2">
                  <c:v>15000-20000</c:v>
                </c:pt>
                <c:pt idx="3">
                  <c:v>20000以上</c:v>
                </c:pt>
              </c:strCache>
            </c:strRef>
          </c:cat>
          <c:val>
            <c:numRef>
              <c:f>Sheet1!$C$2:$C$5</c:f>
              <c:numCache>
                <c:formatCode>General</c:formatCode>
                <c:ptCount val="4"/>
                <c:pt idx="0">
                  <c:v>68.4</c:v>
                </c:pt>
                <c:pt idx="1">
                  <c:v>10.2</c:v>
                </c:pt>
                <c:pt idx="2">
                  <c:v>16.3</c:v>
                </c:pt>
                <c:pt idx="3">
                  <c:v>5.1</c:v>
                </c:pt>
              </c:numCache>
            </c:numRef>
          </c:val>
        </c:ser>
        <c:ser>
          <c:idx val="2"/>
          <c:order val="2"/>
          <c:tx>
            <c:strRef>
              <c:f>Sheet1!$D$1</c:f>
              <c:strCache>
                <c:ptCount val="1"/>
                <c:pt idx="0">
                  <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5000-10000</c:v>
                </c:pt>
                <c:pt idx="1">
                  <c:v>10000-15000</c:v>
                </c:pt>
                <c:pt idx="2">
                  <c:v>15000-20000</c:v>
                </c:pt>
                <c:pt idx="3">
                  <c:v>20000以上</c:v>
                </c:pt>
              </c:strCache>
            </c:strRef>
          </c:cat>
          <c:val>
            <c:numRef>
              <c:f>Sheet1!$D$2:$D$5</c:f>
              <c:numCache>
                <c:formatCode>General</c:formatCode>
                <c:ptCount val="4"/>
              </c:numCache>
            </c:numRef>
          </c:val>
        </c:ser>
        <c:dLbls>
          <c:showLegendKey val="0"/>
          <c:showVal val="1"/>
          <c:showCatName val="0"/>
          <c:showSerName val="0"/>
          <c:showPercent val="0"/>
          <c:showBubbleSize val="0"/>
        </c:dLbls>
        <c:gapWidth val="75"/>
        <c:overlap val="0"/>
        <c:axId val="575026439"/>
        <c:axId val="616155444"/>
      </c:barChart>
      <c:catAx>
        <c:axId val="575026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6155444"/>
        <c:crosses val="autoZero"/>
        <c:auto val="1"/>
        <c:lblAlgn val="ctr"/>
        <c:lblOffset val="100"/>
        <c:noMultiLvlLbl val="0"/>
      </c:catAx>
      <c:valAx>
        <c:axId val="6161554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5026439"/>
        <c:crosses val="autoZero"/>
        <c:crossBetween val="between"/>
      </c:valAx>
      <c:spPr>
        <a:noFill/>
        <a:ln>
          <a:noFill/>
        </a:ln>
        <a:effectLst/>
      </c:spPr>
    </c:plotArea>
    <c:legend>
      <c:legendPos val="b"/>
      <c:layout>
        <c:manualLayout>
          <c:xMode val="edge"/>
          <c:yMode val="edge"/>
          <c:x val="0.3735625"/>
          <c:y val="0.928617780661908"/>
        </c:manualLayou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学历比例图</c:v>
                </c:pt>
              </c:strCache>
            </c:strRef>
          </c:tx>
          <c:spPr>
            <a:effectLst/>
            <a:sp3d contourW="12700"/>
          </c:spPr>
          <c:explosion val="0"/>
          <c:dPt>
            <c:idx val="0"/>
            <c:bubble3D val="0"/>
            <c:explosion val="0"/>
            <c:spPr>
              <a:solidFill>
                <a:schemeClr val="accent1"/>
              </a:solidFill>
              <a:ln w="19050">
                <a:solidFill>
                  <a:schemeClr val="lt1"/>
                </a:solidFill>
              </a:ln>
              <a:effectLst/>
              <a:sp3d contourW="12700"/>
            </c:spPr>
          </c:dPt>
          <c:dPt>
            <c:idx val="1"/>
            <c:bubble3D val="0"/>
            <c:explosion val="0"/>
            <c:spPr>
              <a:solidFill>
                <a:schemeClr val="accent2"/>
              </a:solidFill>
              <a:ln w="19050">
                <a:solidFill>
                  <a:schemeClr val="lt1"/>
                </a:solidFill>
              </a:ln>
              <a:effectLst/>
              <a:sp3d contourW="12700"/>
            </c:spPr>
          </c:dPt>
          <c:dPt>
            <c:idx val="2"/>
            <c:bubble3D val="0"/>
            <c:explosion val="0"/>
            <c:spPr>
              <a:solidFill>
                <a:schemeClr val="accent3"/>
              </a:solidFill>
              <a:ln w="19050">
                <a:solidFill>
                  <a:schemeClr val="lt1"/>
                </a:solidFill>
              </a:ln>
              <a:effectLst/>
              <a:sp3d contourW="12700"/>
            </c:spPr>
          </c:dPt>
          <c:dLbls>
            <c:dLbl>
              <c:idx val="0"/>
              <c:layout>
                <c:manualLayout>
                  <c:x val="0.0661314169859586"/>
                  <c:y val="0.041973997818714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6</a:t>
                    </a:r>
                    <a:r>
                      <a:rPr lang="en-US" altLang="zh-CN"/>
                      <a:t>7.3%</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19554280290558"/>
                  <c:y val="-0.084194335789697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29.6%</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manualLayout>
                      <c:w val="0.118112501798302"/>
                      <c:h val="0.0803660234732445"/>
                    </c:manualLayout>
                  </c15:layout>
                </c:ext>
              </c:extLst>
            </c:dLbl>
            <c:dLbl>
              <c:idx val="2"/>
              <c:layout>
                <c:manualLayout>
                  <c:x val="-0.079591667451276"/>
                  <c:y val="-0.0068617415954625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a:t>
                    </a:r>
                    <a:r>
                      <a:rPr lang="en-US" altLang="zh-CN"/>
                      <a:t>.1%</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专科</c:v>
                </c:pt>
                <c:pt idx="1">
                  <c:v>本科</c:v>
                </c:pt>
                <c:pt idx="2">
                  <c:v>硕士及以上</c:v>
                </c:pt>
              </c:strCache>
            </c:strRef>
          </c:cat>
          <c:val>
            <c:numRef>
              <c:f>Sheet1!$B$2:$B$4</c:f>
              <c:numCache>
                <c:formatCode>General</c:formatCode>
                <c:ptCount val="3"/>
                <c:pt idx="0">
                  <c:v>66</c:v>
                </c:pt>
                <c:pt idx="1">
                  <c:v>29</c:v>
                </c:pt>
                <c:pt idx="2">
                  <c:v>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323875"/>
          <c:y val="0.890666666666667"/>
        </c:manualLayou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a:effectLst/>
          </c:spPr>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经常参加</c:v>
                </c:pt>
                <c:pt idx="1">
                  <c:v>偶尔</c:v>
                </c:pt>
                <c:pt idx="2">
                  <c:v>不参加</c:v>
                </c:pt>
              </c:strCache>
            </c:strRef>
          </c:cat>
          <c:val>
            <c:numRef>
              <c:f>Sheet1!$B$2:$B$4</c:f>
              <c:numCache>
                <c:formatCode>0.00%</c:formatCode>
                <c:ptCount val="3"/>
                <c:pt idx="0">
                  <c:v>0.306</c:v>
                </c:pt>
                <c:pt idx="1">
                  <c:v>0.541</c:v>
                </c:pt>
                <c:pt idx="2">
                  <c:v>0.153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a:effectLst/>
          </c:spPr>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Lbl>
              <c:idx val="0"/>
              <c:layout>
                <c:manualLayout>
                  <c:x val="-0.186215394730827"/>
                  <c:y val="-0.087415652625519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sz="1000"/>
                      <a:t>58.20%（</a:t>
                    </a:r>
                    <a:r>
                      <a:rPr lang="en-US" altLang="zh-CN" sz="1000"/>
                      <a:t>57</a:t>
                    </a:r>
                    <a:r>
                      <a:rPr altLang="en-US" sz="1000"/>
                      <a:t>）</a:t>
                    </a:r>
                    <a:endParaRPr altLang="en-US" sz="1000"/>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97266677679357"/>
                  <c:y val="-0.0032986486403965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sz="1000"/>
                      <a:t>32.70%（</a:t>
                    </a:r>
                    <a:r>
                      <a:rPr lang="en-US" altLang="zh-CN" sz="1000"/>
                      <a:t>32</a:t>
                    </a:r>
                    <a:r>
                      <a:rPr altLang="en-US" sz="1000"/>
                      <a:t>）</a:t>
                    </a:r>
                    <a:endParaRPr altLang="en-US" sz="1000"/>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86591584061906"/>
                  <c:y val="0.10069086582934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sz="1000"/>
                      <a:t>9.10%（</a:t>
                    </a:r>
                    <a:r>
                      <a:rPr lang="en-US" altLang="zh-CN" sz="1000"/>
                      <a:t>9</a:t>
                    </a:r>
                    <a:r>
                      <a:rPr altLang="en-US" sz="1000"/>
                      <a:t>）</a:t>
                    </a:r>
                    <a:endParaRPr altLang="en-US" sz="1000"/>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认可支持</c:v>
                </c:pt>
                <c:pt idx="1">
                  <c:v>正常参与</c:v>
                </c:pt>
                <c:pt idx="2">
                  <c:v>大众心理</c:v>
                </c:pt>
                <c:pt idx="3">
                  <c:v>没有必要</c:v>
                </c:pt>
              </c:strCache>
            </c:strRef>
          </c:cat>
          <c:val>
            <c:numRef>
              <c:f>Sheet1!$B$2:$B$5</c:f>
              <c:numCache>
                <c:formatCode>0.00%</c:formatCode>
                <c:ptCount val="4"/>
                <c:pt idx="0">
                  <c:v>0.582</c:v>
                </c:pt>
                <c:pt idx="1">
                  <c:v>0.327</c:v>
                </c:pt>
                <c:pt idx="2">
                  <c:v>0.091</c:v>
                </c:pt>
                <c:pt idx="3" c:formatCode="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266082916368835"/>
          <c:y val="0.86729013582721"/>
        </c:manualLayou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系列 1</c:v>
                </c:pt>
              </c:strCache>
            </c:strRef>
          </c:tx>
          <c:spPr>
            <a:gradFill>
              <a:gsLst>
                <a:gs pos="0">
                  <a:srgbClr val="FECF40"/>
                </a:gs>
                <a:gs pos="100000">
                  <a:srgbClr val="846C21"/>
                </a:gs>
              </a:gsLst>
              <a:lin scaled="0"/>
            </a:gradFill>
            <a:ln>
              <a:noFill/>
            </a:ln>
            <a:effectLst/>
          </c:spPr>
          <c:invertIfNegative val="0"/>
          <c:dLbls>
            <c:delete val="1"/>
          </c:dLbls>
          <c:cat>
            <c:strRef>
              <c:f>Sheet1!$A$2:$A$5</c:f>
              <c:strCache>
                <c:ptCount val="4"/>
                <c:pt idx="0">
                  <c:v>锻炼身体</c:v>
                </c:pt>
                <c:pt idx="1">
                  <c:v>培养爱好</c:v>
                </c:pt>
                <c:pt idx="2">
                  <c:v>一技之长</c:v>
                </c:pt>
                <c:pt idx="3">
                  <c:v>娱乐消遣</c:v>
                </c:pt>
              </c:strCache>
            </c:strRef>
          </c:cat>
          <c:val>
            <c:numRef>
              <c:f>Sheet1!$B$2:$B$5</c:f>
              <c:numCache>
                <c:formatCode>General</c:formatCode>
                <c:ptCount val="4"/>
                <c:pt idx="0">
                  <c:v>75</c:v>
                </c:pt>
                <c:pt idx="1">
                  <c:v>16</c:v>
                </c:pt>
                <c:pt idx="2">
                  <c:v>2</c:v>
                </c:pt>
                <c:pt idx="3">
                  <c:v>5</c:v>
                </c:pt>
              </c:numCache>
            </c:numRef>
          </c:val>
        </c:ser>
        <c:dLbls>
          <c:showLegendKey val="0"/>
          <c:showVal val="0"/>
          <c:showCatName val="0"/>
          <c:showSerName val="0"/>
          <c:showPercent val="0"/>
          <c:showBubbleSize val="0"/>
        </c:dLbls>
        <c:gapWidth val="182"/>
        <c:overlap val="0"/>
        <c:axId val="716854675"/>
        <c:axId val="815555481"/>
      </c:barChart>
      <c:catAx>
        <c:axId val="7168546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5555481"/>
        <c:crosses val="autoZero"/>
        <c:auto val="1"/>
        <c:lblAlgn val="ctr"/>
        <c:lblOffset val="100"/>
        <c:noMultiLvlLbl val="0"/>
      </c:catAx>
      <c:valAx>
        <c:axId val="815555481"/>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68546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活动频率</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一周一次（一年）</c:v>
                </c:pt>
                <c:pt idx="1">
                  <c:v>一周两次（两年）</c:v>
                </c:pt>
                <c:pt idx="2">
                  <c:v>一周三次及以上（三年及以上）</c:v>
                </c:pt>
              </c:strCache>
            </c:strRef>
          </c:cat>
          <c:val>
            <c:numRef>
              <c:f>Sheet1!$B$2:$B$4</c:f>
              <c:numCache>
                <c:formatCode>General</c:formatCode>
                <c:ptCount val="3"/>
                <c:pt idx="0">
                  <c:v>53</c:v>
                </c:pt>
                <c:pt idx="1">
                  <c:v>41</c:v>
                </c:pt>
                <c:pt idx="2">
                  <c:v>4</c:v>
                </c:pt>
              </c:numCache>
            </c:numRef>
          </c:val>
        </c:ser>
        <c:ser>
          <c:idx val="1"/>
          <c:order val="1"/>
          <c:tx>
            <c:strRef>
              <c:f>Sheet1!$C$1</c:f>
              <c:strCache>
                <c:ptCount val="1"/>
                <c:pt idx="0">
                  <c:v>活动年限</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一周一次（一年）</c:v>
                </c:pt>
                <c:pt idx="1">
                  <c:v>一周两次（两年）</c:v>
                </c:pt>
                <c:pt idx="2">
                  <c:v>一周三次及以上（三年及以上）</c:v>
                </c:pt>
              </c:strCache>
            </c:strRef>
          </c:cat>
          <c:val>
            <c:numRef>
              <c:f>Sheet1!$C$2:$C$4</c:f>
              <c:numCache>
                <c:formatCode>General</c:formatCode>
                <c:ptCount val="3"/>
                <c:pt idx="0">
                  <c:v>57</c:v>
                </c:pt>
                <c:pt idx="1">
                  <c:v>23</c:v>
                </c:pt>
                <c:pt idx="2">
                  <c:v>18</c:v>
                </c:pt>
              </c:numCache>
            </c:numRef>
          </c:val>
        </c:ser>
        <c:dLbls>
          <c:showLegendKey val="0"/>
          <c:showVal val="0"/>
          <c:showCatName val="0"/>
          <c:showSerName val="0"/>
          <c:showPercent val="0"/>
          <c:showBubbleSize val="0"/>
        </c:dLbls>
        <c:gapWidth val="219"/>
        <c:overlap val="-27"/>
        <c:axId val="571029207"/>
        <c:axId val="374011308"/>
      </c:barChart>
      <c:catAx>
        <c:axId val="571029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204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4011308"/>
        <c:crosses val="autoZero"/>
        <c:auto val="1"/>
        <c:lblAlgn val="ctr"/>
        <c:lblOffset val="100"/>
        <c:noMultiLvlLbl val="0"/>
      </c:catAx>
      <c:valAx>
        <c:axId val="3740113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1029207"/>
        <c:crosses val="autoZero"/>
        <c:crossBetween val="between"/>
      </c:valAx>
      <c:spPr>
        <a:noFill/>
        <a:ln>
          <a:noFill/>
        </a:ln>
        <a:effectLst/>
      </c:spPr>
    </c:plotArea>
    <c:legend>
      <c:legendPos val="b"/>
      <c:layout>
        <c:manualLayout>
          <c:xMode val="edge"/>
          <c:yMode val="edge"/>
          <c:x val="0.363589008985545"/>
          <c:y val="0.882034518735374"/>
        </c:manualLayou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体育消费占收入比</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5%以内</c:v>
                </c:pt>
                <c:pt idx="1">
                  <c:v>5%-10%</c:v>
                </c:pt>
                <c:pt idx="2">
                  <c:v>10%-15%</c:v>
                </c:pt>
                <c:pt idx="3">
                  <c:v>15%以上</c:v>
                </c:pt>
              </c:strCache>
            </c:strRef>
          </c:cat>
          <c:val>
            <c:numRef>
              <c:f>Sheet1!$B$2:$B$5</c:f>
              <c:numCache>
                <c:formatCode>General</c:formatCode>
                <c:ptCount val="4"/>
                <c:pt idx="0">
                  <c:v>68.4</c:v>
                </c:pt>
                <c:pt idx="1">
                  <c:v>22.4</c:v>
                </c:pt>
                <c:pt idx="2">
                  <c:v>6.1</c:v>
                </c:pt>
                <c:pt idx="3">
                  <c:v>3.1</c:v>
                </c:pt>
              </c:numCache>
            </c:numRef>
          </c:val>
        </c:ser>
        <c:dLbls>
          <c:showLegendKey val="0"/>
          <c:showVal val="1"/>
          <c:showCatName val="0"/>
          <c:showSerName val="0"/>
          <c:showPercent val="0"/>
          <c:showBubbleSize val="0"/>
        </c:dLbls>
        <c:gapWidth val="219"/>
        <c:overlap val="-27"/>
        <c:axId val="383576392"/>
        <c:axId val="711609019"/>
      </c:barChart>
      <c:catAx>
        <c:axId val="3835763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1609019"/>
        <c:crosses val="autoZero"/>
        <c:auto val="1"/>
        <c:lblAlgn val="ctr"/>
        <c:lblOffset val="100"/>
        <c:noMultiLvlLbl val="0"/>
      </c:catAx>
      <c:valAx>
        <c:axId val="7116090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3576392"/>
        <c:crosses val="autoZero"/>
        <c:crossBetween val="between"/>
      </c:valAx>
      <c:spPr>
        <a:noFill/>
        <a:ln>
          <a:noFill/>
        </a:ln>
        <a:effectLst/>
      </c:spPr>
    </c:plotArea>
    <c:legend>
      <c:legendPos val="b"/>
      <c:layout>
        <c:manualLayout>
          <c:xMode val="edge"/>
          <c:yMode val="edge"/>
          <c:x val="0.318278588807786"/>
          <c:y val="0.86985125858123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家长的体育活动频率</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经常</c:v>
                </c:pt>
                <c:pt idx="1">
                  <c:v>偶尔</c:v>
                </c:pt>
                <c:pt idx="2">
                  <c:v>不参加</c:v>
                </c:pt>
              </c:strCache>
            </c:strRef>
          </c:cat>
          <c:val>
            <c:numRef>
              <c:f>Sheet1!$B$2:$B$4</c:f>
              <c:numCache>
                <c:formatCode>General</c:formatCode>
                <c:ptCount val="3"/>
                <c:pt idx="0">
                  <c:v>24.5</c:v>
                </c:pt>
                <c:pt idx="1">
                  <c:v>51</c:v>
                </c:pt>
                <c:pt idx="2">
                  <c:v>24.5</c:v>
                </c:pt>
              </c:numCache>
            </c:numRef>
          </c:val>
        </c:ser>
        <c:dLbls>
          <c:showLegendKey val="0"/>
          <c:showVal val="1"/>
          <c:showCatName val="0"/>
          <c:showSerName val="0"/>
          <c:showPercent val="0"/>
          <c:showBubbleSize val="0"/>
        </c:dLbls>
        <c:gapWidth val="219"/>
        <c:overlap val="-27"/>
        <c:axId val="612893950"/>
        <c:axId val="478539157"/>
      </c:barChart>
      <c:catAx>
        <c:axId val="61289395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8539157"/>
        <c:crosses val="autoZero"/>
        <c:auto val="1"/>
        <c:lblAlgn val="ctr"/>
        <c:lblOffset val="100"/>
        <c:noMultiLvlLbl val="0"/>
      </c:catAx>
      <c:valAx>
        <c:axId val="4785391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28939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家长了解幼儿园开展体育活动情况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Sheet1!$A$2:$A$4</c15:sqref>
                  </c15:fullRef>
                </c:ext>
              </c:extLst>
              <c:f>Sheet1!$A$2:$A$4</c:f>
              <c:strCache>
                <c:ptCount val="3"/>
                <c:pt idx="0">
                  <c:v>经常有</c:v>
                </c:pt>
                <c:pt idx="1">
                  <c:v>偶尔</c:v>
                </c:pt>
                <c:pt idx="2">
                  <c:v>没有</c:v>
                </c:pt>
              </c:strCache>
            </c:strRef>
          </c:cat>
          <c:val>
            <c:numRef>
              <c:extLst>
                <c:ext xmlns:c15="http://schemas.microsoft.com/office/drawing/2012/chart" uri="{02D57815-91ED-43cb-92C2-25804820EDAC}">
                  <c15:fullRef>
                    <c15:sqref>Sheet1!$B$2:$B$4</c15:sqref>
                  </c15:fullRef>
                </c:ext>
              </c:extLst>
              <c:f>Sheet1!$B$2:$B$4</c:f>
              <c:numCache>
                <c:formatCode>0%</c:formatCode>
                <c:ptCount val="3"/>
                <c:pt idx="0">
                  <c:v>0.51</c:v>
                </c:pt>
                <c:pt idx="1" c:formatCode="0.00%">
                  <c:v>0.408</c:v>
                </c:pt>
                <c:pt idx="2" c:formatCode="0.00%">
                  <c:v>0.082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9777</Words>
  <Characters>11624</Characters>
  <Lines>0</Lines>
  <Paragraphs>0</Paragraphs>
  <TotalTime>0</TotalTime>
  <ScaleCrop>false</ScaleCrop>
  <LinksUpToDate>false</LinksUpToDate>
  <CharactersWithSpaces>12255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2023-04-05T12:12:00Z</dcterms:created>
  <dc:creator>BOBBY</dc:creator>
  <cp:lastModifiedBy>诸葛磊磊</cp:lastModifiedBy>
  <dcterms:modified xsi:type="dcterms:W3CDTF">2024-11-13T10:31:45Z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B475DEAE96C044F18F841C15D2BCB2DA</vt:lpwstr>
  </property>
</Properties>
</file>